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60" w:rsidRDefault="007C0660" w:rsidP="007C0660">
      <w:pPr>
        <w:pStyle w:val="Heading7"/>
        <w:jc w:val="center"/>
        <w:rPr>
          <w:rFonts w:ascii="Verdana" w:hAnsi="Verdana"/>
          <w:i w:val="0"/>
        </w:rPr>
      </w:pPr>
    </w:p>
    <w:p w:rsidR="003725A4" w:rsidRPr="007C0660" w:rsidRDefault="003725A4" w:rsidP="007C0660">
      <w:pPr>
        <w:pStyle w:val="Heading7"/>
        <w:jc w:val="center"/>
        <w:rPr>
          <w:rFonts w:ascii="Verdana" w:hAnsi="Verdana"/>
          <w:i w:val="0"/>
        </w:rPr>
      </w:pPr>
      <w:r w:rsidRPr="007C0660">
        <w:rPr>
          <w:rFonts w:ascii="Verdana" w:hAnsi="Verdana"/>
          <w:i w:val="0"/>
        </w:rPr>
        <w:t>GOVERNMENT OF ANDHRA PRADESH</w:t>
      </w:r>
    </w:p>
    <w:p w:rsidR="003725A4" w:rsidRPr="007C01B4" w:rsidRDefault="003725A4" w:rsidP="00F440A1">
      <w:pPr>
        <w:spacing w:after="0"/>
        <w:jc w:val="center"/>
        <w:rPr>
          <w:rFonts w:ascii="Verdana" w:hAnsi="Verdana"/>
        </w:rPr>
      </w:pPr>
      <w:r w:rsidRPr="007C01B4">
        <w:rPr>
          <w:rFonts w:ascii="Verdana" w:hAnsi="Verdana"/>
        </w:rPr>
        <w:t>ABSTRACT</w:t>
      </w:r>
    </w:p>
    <w:p w:rsidR="003725A4" w:rsidRPr="007C01B4" w:rsidRDefault="00F440A1" w:rsidP="00F440A1">
      <w:pPr>
        <w:spacing w:after="0" w:line="240" w:lineRule="auto"/>
        <w:jc w:val="both"/>
        <w:rPr>
          <w:rFonts w:ascii="Verdana" w:hAnsi="Verdana"/>
        </w:rPr>
      </w:pPr>
      <w:r w:rsidRPr="007C01B4">
        <w:rPr>
          <w:rFonts w:ascii="Verdana" w:hAnsi="Verdana"/>
        </w:rPr>
        <w:t>HOLIDAYS –</w:t>
      </w:r>
      <w:r w:rsidR="003725A4" w:rsidRPr="007C01B4">
        <w:rPr>
          <w:rFonts w:ascii="Verdana" w:hAnsi="Verdana"/>
        </w:rPr>
        <w:t>General holidays and Optional Holidays for the year 2015 – Declared.</w:t>
      </w:r>
    </w:p>
    <w:p w:rsidR="003725A4" w:rsidRPr="007C01B4" w:rsidRDefault="003725A4" w:rsidP="003725A4">
      <w:pPr>
        <w:spacing w:after="0"/>
        <w:jc w:val="both"/>
        <w:rPr>
          <w:rFonts w:ascii="Verdana" w:hAnsi="Verdana"/>
        </w:rPr>
      </w:pPr>
      <w:r w:rsidRPr="007C01B4">
        <w:rPr>
          <w:rFonts w:ascii="Verdana" w:hAnsi="Verdana"/>
        </w:rPr>
        <w:t>--------------------------------------------------------------</w:t>
      </w:r>
      <w:r w:rsidR="00F440A1" w:rsidRPr="007C01B4">
        <w:rPr>
          <w:rFonts w:ascii="Verdana" w:hAnsi="Verdana"/>
        </w:rPr>
        <w:t>---------</w:t>
      </w:r>
      <w:r w:rsidR="00D06500" w:rsidRPr="007C01B4">
        <w:rPr>
          <w:rFonts w:ascii="Verdana" w:hAnsi="Verdana"/>
        </w:rPr>
        <w:t>----------------------</w:t>
      </w:r>
      <w:r w:rsidRPr="007C01B4">
        <w:rPr>
          <w:rFonts w:ascii="Verdana" w:hAnsi="Verdana"/>
        </w:rPr>
        <w:t xml:space="preserve"> </w:t>
      </w:r>
    </w:p>
    <w:p w:rsidR="00525B16" w:rsidRPr="007C01B4" w:rsidRDefault="003725A4" w:rsidP="000009FF">
      <w:pPr>
        <w:spacing w:after="0"/>
        <w:jc w:val="both"/>
        <w:rPr>
          <w:rFonts w:ascii="Verdana" w:hAnsi="Verdana"/>
        </w:rPr>
      </w:pPr>
      <w:r w:rsidRPr="007C01B4">
        <w:rPr>
          <w:rFonts w:ascii="Verdana" w:hAnsi="Verdana"/>
        </w:rPr>
        <w:tab/>
      </w:r>
      <w:r w:rsidRPr="007C01B4">
        <w:rPr>
          <w:rFonts w:ascii="Verdana" w:hAnsi="Verdana"/>
        </w:rPr>
        <w:tab/>
        <w:t xml:space="preserve">       GENERAL ADMINISTRATION (POLL.A) DEPARTMENT</w:t>
      </w:r>
    </w:p>
    <w:p w:rsidR="003725A4" w:rsidRPr="007C01B4" w:rsidRDefault="003725A4" w:rsidP="000009FF">
      <w:pPr>
        <w:spacing w:after="0"/>
        <w:jc w:val="both"/>
        <w:rPr>
          <w:rFonts w:ascii="Verdana" w:hAnsi="Verdana"/>
        </w:rPr>
      </w:pPr>
      <w:r w:rsidRPr="007C01B4">
        <w:rPr>
          <w:rFonts w:ascii="Verdana" w:hAnsi="Verdana"/>
          <w:u w:val="single"/>
        </w:rPr>
        <w:t>G.O.Rt.No:</w:t>
      </w:r>
      <w:r w:rsidR="006F7197">
        <w:rPr>
          <w:rFonts w:ascii="Verdana" w:hAnsi="Verdana"/>
          <w:u w:val="single"/>
        </w:rPr>
        <w:t>3956</w:t>
      </w:r>
      <w:r w:rsidRPr="007C01B4">
        <w:rPr>
          <w:rFonts w:ascii="Verdana" w:hAnsi="Verdana"/>
        </w:rPr>
        <w:tab/>
      </w:r>
      <w:r w:rsidRPr="007C01B4">
        <w:rPr>
          <w:rFonts w:ascii="Verdana" w:hAnsi="Verdana"/>
        </w:rPr>
        <w:tab/>
        <w:t xml:space="preserve">                            </w:t>
      </w:r>
      <w:r w:rsidR="007C01B4" w:rsidRPr="007C01B4">
        <w:rPr>
          <w:rFonts w:ascii="Verdana" w:hAnsi="Verdana"/>
        </w:rPr>
        <w:t xml:space="preserve">           </w:t>
      </w:r>
      <w:r w:rsidR="00A402F0">
        <w:rPr>
          <w:rFonts w:ascii="Verdana" w:hAnsi="Verdana"/>
        </w:rPr>
        <w:t xml:space="preserve">          </w:t>
      </w:r>
      <w:r w:rsidR="007C01B4" w:rsidRPr="007C01B4">
        <w:rPr>
          <w:rFonts w:ascii="Verdana" w:hAnsi="Verdana"/>
        </w:rPr>
        <w:t xml:space="preserve">    </w:t>
      </w:r>
      <w:r w:rsidRPr="007C01B4">
        <w:rPr>
          <w:rFonts w:ascii="Verdana" w:hAnsi="Verdana"/>
        </w:rPr>
        <w:t xml:space="preserve"> </w:t>
      </w:r>
      <w:r w:rsidRPr="007C01B4">
        <w:rPr>
          <w:rFonts w:ascii="Verdana" w:hAnsi="Verdana"/>
          <w:u w:val="single"/>
        </w:rPr>
        <w:t>Dated:</w:t>
      </w:r>
      <w:r w:rsidR="00A402F0">
        <w:rPr>
          <w:rFonts w:ascii="Verdana" w:hAnsi="Verdana"/>
          <w:u w:val="single"/>
        </w:rPr>
        <w:t>05</w:t>
      </w:r>
      <w:r w:rsidRPr="007C01B4">
        <w:rPr>
          <w:rFonts w:ascii="Verdana" w:hAnsi="Verdana"/>
          <w:u w:val="single"/>
        </w:rPr>
        <w:t>.1</w:t>
      </w:r>
      <w:r w:rsidR="00C6102A" w:rsidRPr="007C01B4">
        <w:rPr>
          <w:rFonts w:ascii="Verdana" w:hAnsi="Verdana"/>
          <w:u w:val="single"/>
        </w:rPr>
        <w:t>2</w:t>
      </w:r>
      <w:r w:rsidRPr="007C01B4">
        <w:rPr>
          <w:rFonts w:ascii="Verdana" w:hAnsi="Verdana"/>
          <w:u w:val="single"/>
        </w:rPr>
        <w:t>.2014</w:t>
      </w:r>
      <w:r w:rsidRPr="007C01B4">
        <w:rPr>
          <w:rFonts w:ascii="Verdana" w:hAnsi="Verdana"/>
        </w:rPr>
        <w:t xml:space="preserve">.   </w:t>
      </w:r>
    </w:p>
    <w:p w:rsidR="00D06500" w:rsidRPr="006B7F19" w:rsidRDefault="00D06500" w:rsidP="00666DB9">
      <w:pPr>
        <w:spacing w:after="0"/>
        <w:ind w:hanging="180"/>
        <w:rPr>
          <w:rFonts w:ascii="Verdana" w:hAnsi="Verdana"/>
          <w:b/>
          <w:sz w:val="14"/>
          <w:u w:val="single"/>
        </w:rPr>
      </w:pPr>
    </w:p>
    <w:p w:rsidR="003725A4" w:rsidRPr="007C01B4" w:rsidRDefault="003725A4" w:rsidP="000009FF">
      <w:pPr>
        <w:spacing w:after="120"/>
        <w:ind w:hanging="180"/>
        <w:rPr>
          <w:rFonts w:ascii="Verdana" w:hAnsi="Verdana"/>
          <w:b/>
          <w:u w:val="single"/>
        </w:rPr>
      </w:pPr>
      <w:r w:rsidRPr="007C01B4">
        <w:rPr>
          <w:rFonts w:ascii="Verdana" w:hAnsi="Verdana"/>
          <w:b/>
          <w:u w:val="single"/>
        </w:rPr>
        <w:t>ORDER:-</w:t>
      </w:r>
    </w:p>
    <w:p w:rsidR="00525B16" w:rsidRPr="007C01B4" w:rsidRDefault="003725A4" w:rsidP="007C01B4">
      <w:pPr>
        <w:spacing w:after="0" w:line="240" w:lineRule="auto"/>
        <w:ind w:hanging="180"/>
        <w:jc w:val="both"/>
        <w:rPr>
          <w:rFonts w:ascii="Verdana" w:hAnsi="Verdana"/>
        </w:rPr>
      </w:pPr>
      <w:r w:rsidRPr="007C01B4">
        <w:rPr>
          <w:rFonts w:ascii="Verdana" w:hAnsi="Verdana"/>
          <w:b/>
        </w:rPr>
        <w:tab/>
      </w:r>
      <w:r w:rsidRPr="007C01B4">
        <w:rPr>
          <w:rFonts w:ascii="Verdana" w:hAnsi="Verdana"/>
          <w:b/>
        </w:rPr>
        <w:tab/>
      </w:r>
      <w:r w:rsidRPr="007C01B4">
        <w:rPr>
          <w:rFonts w:ascii="Verdana" w:hAnsi="Verdana"/>
        </w:rPr>
        <w:t>The following Notification shall be published in the next issue of Andhra Pradesh extra-ordinary Gazette:</w:t>
      </w:r>
    </w:p>
    <w:p w:rsidR="003725A4" w:rsidRPr="007C01B4" w:rsidRDefault="00525B16" w:rsidP="00F440A1">
      <w:pPr>
        <w:spacing w:after="120" w:line="240" w:lineRule="auto"/>
        <w:ind w:left="2880" w:firstLine="720"/>
        <w:jc w:val="both"/>
        <w:rPr>
          <w:rFonts w:ascii="Verdana" w:hAnsi="Verdana"/>
          <w:u w:val="single"/>
        </w:rPr>
      </w:pPr>
      <w:r w:rsidRPr="007C01B4">
        <w:rPr>
          <w:rFonts w:ascii="Verdana" w:hAnsi="Verdana"/>
          <w:u w:val="single"/>
        </w:rPr>
        <w:t xml:space="preserve"> </w:t>
      </w:r>
      <w:r w:rsidR="003725A4" w:rsidRPr="007C01B4">
        <w:rPr>
          <w:rFonts w:ascii="Verdana" w:hAnsi="Verdana"/>
          <w:u w:val="single"/>
        </w:rPr>
        <w:t>NOTIFICATION</w:t>
      </w:r>
    </w:p>
    <w:p w:rsidR="00D06500" w:rsidRPr="007C01B4" w:rsidRDefault="00D06500" w:rsidP="00D06500">
      <w:pPr>
        <w:spacing w:after="0" w:line="240" w:lineRule="auto"/>
        <w:ind w:left="2880" w:firstLine="720"/>
        <w:jc w:val="both"/>
        <w:rPr>
          <w:rFonts w:ascii="Verdana" w:hAnsi="Verdana"/>
          <w:sz w:val="12"/>
        </w:rPr>
      </w:pPr>
    </w:p>
    <w:p w:rsidR="003725A4" w:rsidRPr="007C01B4" w:rsidRDefault="003725A4" w:rsidP="007C01B4">
      <w:pPr>
        <w:spacing w:after="240" w:line="240" w:lineRule="auto"/>
        <w:ind w:hanging="180"/>
        <w:jc w:val="both"/>
        <w:rPr>
          <w:rFonts w:ascii="Verdana" w:hAnsi="Verdana"/>
        </w:rPr>
      </w:pPr>
      <w:r w:rsidRPr="007C01B4">
        <w:rPr>
          <w:rFonts w:ascii="Verdana" w:hAnsi="Verdana"/>
        </w:rPr>
        <w:tab/>
      </w:r>
      <w:r w:rsidR="002357AE" w:rsidRPr="007C01B4">
        <w:rPr>
          <w:rFonts w:ascii="Verdana" w:hAnsi="Verdana"/>
        </w:rPr>
        <w:tab/>
        <w:t xml:space="preserve">The Government of Andhra </w:t>
      </w:r>
      <w:r w:rsidR="00525B16" w:rsidRPr="007C01B4">
        <w:rPr>
          <w:rFonts w:ascii="Verdana" w:hAnsi="Verdana"/>
        </w:rPr>
        <w:t>Pradesh</w:t>
      </w:r>
      <w:r w:rsidR="002357AE" w:rsidRPr="007C01B4">
        <w:rPr>
          <w:rFonts w:ascii="Verdana" w:hAnsi="Verdana"/>
        </w:rPr>
        <w:t xml:space="preserve"> direct that the days specified in Annexure-I(A) shall be observed as General Holidays by all the State Government Offices excluding the holidays falling on Sundays shown in Annexure-I(B) and Optional Holidays shown in Annexure-II(A) except the Optional Holidays falling on Sundays shown in Annexure II(B), during the year 2015.</w:t>
      </w:r>
    </w:p>
    <w:p w:rsidR="00525B16" w:rsidRPr="007C01B4" w:rsidRDefault="001D5E05" w:rsidP="007C01B4">
      <w:pPr>
        <w:spacing w:after="240" w:line="240" w:lineRule="auto"/>
        <w:ind w:hanging="180"/>
        <w:jc w:val="both"/>
        <w:rPr>
          <w:rFonts w:ascii="Verdana" w:hAnsi="Verdana"/>
        </w:rPr>
      </w:pPr>
      <w:r w:rsidRPr="007C01B4">
        <w:rPr>
          <w:rFonts w:ascii="Verdana" w:hAnsi="Verdana"/>
        </w:rPr>
        <w:tab/>
      </w:r>
      <w:r w:rsidR="006C3A81" w:rsidRPr="007C01B4">
        <w:rPr>
          <w:rFonts w:ascii="Verdana" w:hAnsi="Verdana"/>
        </w:rPr>
        <w:t>2.</w:t>
      </w:r>
      <w:r w:rsidRPr="007C01B4">
        <w:rPr>
          <w:rFonts w:ascii="Verdana" w:hAnsi="Verdana"/>
        </w:rPr>
        <w:tab/>
        <w:t>The State Government directs that all offices under State Government shall remain closed on all Sundays and Second Saturdays in all the months during the year 2015.</w:t>
      </w:r>
    </w:p>
    <w:p w:rsidR="001D5E05" w:rsidRPr="007C01B4" w:rsidRDefault="001D5E05" w:rsidP="007C01B4">
      <w:pPr>
        <w:spacing w:after="240" w:line="240" w:lineRule="auto"/>
        <w:ind w:hanging="180"/>
        <w:jc w:val="both"/>
        <w:rPr>
          <w:rFonts w:ascii="Verdana" w:hAnsi="Verdana"/>
        </w:rPr>
      </w:pPr>
      <w:r w:rsidRPr="007C01B4">
        <w:rPr>
          <w:rFonts w:ascii="Verdana" w:hAnsi="Verdana"/>
        </w:rPr>
        <w:tab/>
      </w:r>
      <w:r w:rsidR="006C3A81" w:rsidRPr="007C01B4">
        <w:rPr>
          <w:rFonts w:ascii="Verdana" w:hAnsi="Verdana"/>
        </w:rPr>
        <w:t>3.</w:t>
      </w:r>
      <w:r w:rsidRPr="007C01B4">
        <w:rPr>
          <w:rFonts w:ascii="Verdana" w:hAnsi="Verdana"/>
        </w:rPr>
        <w:tab/>
        <w:t xml:space="preserve">In addition to the above mentioned General Holidays in Annexure.1(A), the state Government employees may avail themselves of Optional Holidays not exceeding </w:t>
      </w:r>
      <w:r w:rsidRPr="007C01B4">
        <w:rPr>
          <w:rFonts w:ascii="Verdana" w:hAnsi="Verdana"/>
          <w:b/>
        </w:rPr>
        <w:t xml:space="preserve">FIVE </w:t>
      </w:r>
      <w:r w:rsidRPr="007C01B4">
        <w:rPr>
          <w:rFonts w:ascii="Verdana" w:hAnsi="Verdana"/>
        </w:rPr>
        <w:t xml:space="preserve">during the year 2015 on festival/occasions specified in Annexure-II(A) to this order, at their option and irrespective of the religion to which the festival pertains.  Permission to avail any of these holidays shall be applied for, in writing in advance and </w:t>
      </w:r>
      <w:r w:rsidR="006C3A81" w:rsidRPr="007C01B4">
        <w:rPr>
          <w:rFonts w:ascii="Verdana" w:hAnsi="Verdana"/>
        </w:rPr>
        <w:t>shall</w:t>
      </w:r>
      <w:r w:rsidRPr="007C01B4">
        <w:rPr>
          <w:rFonts w:ascii="Verdana" w:hAnsi="Verdana"/>
        </w:rPr>
        <w:t xml:space="preserve"> normally be granted by the Superior </w:t>
      </w:r>
      <w:r w:rsidR="002D360C" w:rsidRPr="007C01B4">
        <w:rPr>
          <w:rFonts w:ascii="Verdana" w:hAnsi="Verdana"/>
        </w:rPr>
        <w:t>Officers competent to grant casual leave except when the presence of an individual employee is considered necessary in exigencies of Government work.</w:t>
      </w:r>
    </w:p>
    <w:p w:rsidR="00776109" w:rsidRPr="007C01B4" w:rsidRDefault="00776109" w:rsidP="007C01B4">
      <w:pPr>
        <w:spacing w:line="240" w:lineRule="auto"/>
        <w:ind w:hanging="180"/>
        <w:jc w:val="both"/>
        <w:rPr>
          <w:rFonts w:ascii="Verdana" w:hAnsi="Verdana"/>
        </w:rPr>
      </w:pPr>
      <w:r w:rsidRPr="007C01B4">
        <w:rPr>
          <w:rFonts w:ascii="Verdana" w:hAnsi="Verdana"/>
        </w:rPr>
        <w:tab/>
      </w:r>
      <w:r w:rsidR="006C3A81" w:rsidRPr="007C01B4">
        <w:rPr>
          <w:rFonts w:ascii="Verdana" w:hAnsi="Verdana"/>
        </w:rPr>
        <w:t>4.</w:t>
      </w:r>
      <w:r w:rsidRPr="007C01B4">
        <w:rPr>
          <w:rFonts w:ascii="Verdana" w:hAnsi="Verdana"/>
        </w:rPr>
        <w:tab/>
        <w:t>The Government also directs that General</w:t>
      </w:r>
      <w:r w:rsidR="0069349C" w:rsidRPr="007C01B4">
        <w:rPr>
          <w:rFonts w:ascii="Verdana" w:hAnsi="Verdana"/>
        </w:rPr>
        <w:t xml:space="preserve"> Holidays shall not ipso-facto apply to the Industrial Establishment and Public Undertakings under the control of the State Government, the workmen engaged in Public Works Departments and Educational Institutions in this State.  Separate orders regarding the festivals/occasions when these Institutions to observe holidays shall be issued by the concerned Administrative Department of the Secretariat. </w:t>
      </w:r>
    </w:p>
    <w:p w:rsidR="007472C4" w:rsidRPr="007C01B4" w:rsidRDefault="007472C4" w:rsidP="007C01B4">
      <w:pPr>
        <w:spacing w:after="120" w:line="240" w:lineRule="auto"/>
        <w:ind w:hanging="180"/>
        <w:jc w:val="both"/>
        <w:rPr>
          <w:rFonts w:ascii="Verdana" w:hAnsi="Verdana"/>
        </w:rPr>
      </w:pPr>
      <w:r w:rsidRPr="007C01B4">
        <w:rPr>
          <w:rFonts w:ascii="Verdana" w:hAnsi="Verdana"/>
        </w:rPr>
        <w:tab/>
      </w:r>
      <w:r w:rsidR="006C3A81" w:rsidRPr="007C01B4">
        <w:rPr>
          <w:rFonts w:ascii="Verdana" w:hAnsi="Verdana"/>
        </w:rPr>
        <w:t>5.</w:t>
      </w:r>
      <w:r w:rsidR="00B3112B" w:rsidRPr="007C01B4">
        <w:rPr>
          <w:rFonts w:ascii="Verdana" w:hAnsi="Verdana"/>
        </w:rPr>
        <w:tab/>
        <w:t xml:space="preserve">The Government also directs that </w:t>
      </w:r>
      <w:r w:rsidR="00B3112B" w:rsidRPr="007C01B4">
        <w:rPr>
          <w:rFonts w:ascii="Verdana" w:hAnsi="Verdana"/>
          <w:b/>
        </w:rPr>
        <w:t xml:space="preserve">Optional Holiday declared for </w:t>
      </w:r>
      <w:proofErr w:type="spellStart"/>
      <w:r w:rsidR="00B3112B" w:rsidRPr="007C01B4">
        <w:rPr>
          <w:rFonts w:ascii="Verdana" w:hAnsi="Verdana"/>
          <w:b/>
        </w:rPr>
        <w:t>Bonalu</w:t>
      </w:r>
      <w:proofErr w:type="spellEnd"/>
      <w:r w:rsidR="00B3112B" w:rsidRPr="007C01B4">
        <w:rPr>
          <w:rFonts w:ascii="Verdana" w:hAnsi="Verdana"/>
          <w:b/>
        </w:rPr>
        <w:t xml:space="preserve"> and </w:t>
      </w:r>
      <w:proofErr w:type="spellStart"/>
      <w:r w:rsidR="00B3112B" w:rsidRPr="007C01B4">
        <w:rPr>
          <w:rFonts w:ascii="Verdana" w:hAnsi="Verdana"/>
          <w:b/>
        </w:rPr>
        <w:t>Bathukamma</w:t>
      </w:r>
      <w:proofErr w:type="spellEnd"/>
      <w:r w:rsidR="00B3112B" w:rsidRPr="007C01B4">
        <w:rPr>
          <w:rFonts w:ascii="Verdana" w:hAnsi="Verdana"/>
        </w:rPr>
        <w:t xml:space="preserve"> will apply to the Government </w:t>
      </w:r>
      <w:r w:rsidR="006D6835" w:rsidRPr="007C01B4">
        <w:rPr>
          <w:rFonts w:ascii="Verdana" w:hAnsi="Verdana"/>
        </w:rPr>
        <w:t>Employees</w:t>
      </w:r>
      <w:r w:rsidR="00B3112B" w:rsidRPr="007C01B4">
        <w:rPr>
          <w:rFonts w:ascii="Verdana" w:hAnsi="Verdana"/>
        </w:rPr>
        <w:t xml:space="preserve"> working </w:t>
      </w:r>
      <w:r w:rsidR="00B3112B" w:rsidRPr="007C01B4">
        <w:rPr>
          <w:rFonts w:ascii="Verdana" w:hAnsi="Verdana"/>
          <w:b/>
        </w:rPr>
        <w:t xml:space="preserve">in Twin Cities of Hyderabad, </w:t>
      </w:r>
      <w:proofErr w:type="spellStart"/>
      <w:r w:rsidR="00B3112B" w:rsidRPr="007C01B4">
        <w:rPr>
          <w:rFonts w:ascii="Verdana" w:hAnsi="Verdana"/>
          <w:b/>
        </w:rPr>
        <w:t>Secund</w:t>
      </w:r>
      <w:r w:rsidR="004C6B11">
        <w:rPr>
          <w:rFonts w:ascii="Verdana" w:hAnsi="Verdana"/>
          <w:b/>
        </w:rPr>
        <w:t>erabad</w:t>
      </w:r>
      <w:proofErr w:type="spellEnd"/>
      <w:r w:rsidR="004C6B11">
        <w:rPr>
          <w:rFonts w:ascii="Verdana" w:hAnsi="Verdana"/>
          <w:b/>
        </w:rPr>
        <w:t xml:space="preserve"> and </w:t>
      </w:r>
      <w:proofErr w:type="spellStart"/>
      <w:r w:rsidR="004C6B11">
        <w:rPr>
          <w:rFonts w:ascii="Verdana" w:hAnsi="Verdana"/>
          <w:b/>
        </w:rPr>
        <w:t>Ranga</w:t>
      </w:r>
      <w:proofErr w:type="spellEnd"/>
      <w:r w:rsidR="004C6B11">
        <w:rPr>
          <w:rFonts w:ascii="Verdana" w:hAnsi="Verdana"/>
          <w:b/>
        </w:rPr>
        <w:t xml:space="preserve"> Reddy District</w:t>
      </w:r>
      <w:r w:rsidR="00B3112B" w:rsidRPr="007C01B4">
        <w:rPr>
          <w:rFonts w:ascii="Verdana" w:hAnsi="Verdana"/>
          <w:b/>
        </w:rPr>
        <w:t xml:space="preserve"> falling in the GHMC limits</w:t>
      </w:r>
      <w:r w:rsidR="00B3112B" w:rsidRPr="007C01B4">
        <w:rPr>
          <w:rFonts w:ascii="Verdana" w:hAnsi="Verdana"/>
        </w:rPr>
        <w:t xml:space="preserve">.  The date for Optional Holiday declared for </w:t>
      </w:r>
      <w:proofErr w:type="spellStart"/>
      <w:r w:rsidR="00B3112B" w:rsidRPr="007C01B4">
        <w:rPr>
          <w:rFonts w:ascii="Verdana" w:hAnsi="Verdana"/>
        </w:rPr>
        <w:t>Vana</w:t>
      </w:r>
      <w:proofErr w:type="spellEnd"/>
      <w:r w:rsidR="00B3112B" w:rsidRPr="007C01B4">
        <w:rPr>
          <w:rFonts w:ascii="Verdana" w:hAnsi="Verdana"/>
        </w:rPr>
        <w:t xml:space="preserve"> </w:t>
      </w:r>
      <w:proofErr w:type="spellStart"/>
      <w:r w:rsidR="00B3112B" w:rsidRPr="007C01B4">
        <w:rPr>
          <w:rFonts w:ascii="Verdana" w:hAnsi="Verdana"/>
        </w:rPr>
        <w:t>M</w:t>
      </w:r>
      <w:r w:rsidR="00D06500" w:rsidRPr="007C01B4">
        <w:rPr>
          <w:rFonts w:ascii="Verdana" w:hAnsi="Verdana"/>
        </w:rPr>
        <w:t>ahotsavam</w:t>
      </w:r>
      <w:proofErr w:type="spellEnd"/>
      <w:r w:rsidR="00D06500" w:rsidRPr="007C01B4">
        <w:rPr>
          <w:rFonts w:ascii="Verdana" w:hAnsi="Verdana"/>
        </w:rPr>
        <w:t xml:space="preserve"> in November/ December</w:t>
      </w:r>
      <w:r w:rsidR="006D6835" w:rsidRPr="007C01B4">
        <w:rPr>
          <w:rFonts w:ascii="Verdana" w:hAnsi="Verdana"/>
        </w:rPr>
        <w:t xml:space="preserve"> 2015 </w:t>
      </w:r>
      <w:r w:rsidR="006C3A81" w:rsidRPr="007C01B4">
        <w:rPr>
          <w:rFonts w:ascii="Verdana" w:hAnsi="Verdana"/>
        </w:rPr>
        <w:t>sha</w:t>
      </w:r>
      <w:r w:rsidR="006D6835" w:rsidRPr="007C01B4">
        <w:rPr>
          <w:rFonts w:ascii="Verdana" w:hAnsi="Verdana"/>
        </w:rPr>
        <w:t>ll be intimated latter.</w:t>
      </w:r>
    </w:p>
    <w:p w:rsidR="007C01B4" w:rsidRPr="007C01B4" w:rsidRDefault="007C01B4" w:rsidP="007C01B4">
      <w:pPr>
        <w:spacing w:after="0" w:line="240" w:lineRule="auto"/>
        <w:ind w:hanging="180"/>
        <w:jc w:val="both"/>
        <w:rPr>
          <w:rFonts w:ascii="Verdana" w:hAnsi="Verdana"/>
          <w:sz w:val="14"/>
        </w:rPr>
      </w:pPr>
    </w:p>
    <w:p w:rsidR="000B018C" w:rsidRPr="007C01B4" w:rsidRDefault="006C3A81" w:rsidP="007C01B4">
      <w:pPr>
        <w:spacing w:line="240" w:lineRule="auto"/>
        <w:jc w:val="both"/>
        <w:rPr>
          <w:rFonts w:ascii="Verdana" w:hAnsi="Verdana"/>
        </w:rPr>
      </w:pPr>
      <w:r w:rsidRPr="007C01B4">
        <w:rPr>
          <w:rFonts w:ascii="Verdana" w:hAnsi="Verdana"/>
        </w:rPr>
        <w:t>6.</w:t>
      </w:r>
      <w:r w:rsidRPr="007C01B4">
        <w:rPr>
          <w:rFonts w:ascii="Verdana" w:hAnsi="Verdana"/>
        </w:rPr>
        <w:tab/>
      </w:r>
      <w:r w:rsidR="000B018C" w:rsidRPr="007C01B4">
        <w:rPr>
          <w:rFonts w:ascii="Verdana" w:hAnsi="Verdana"/>
        </w:rPr>
        <w:t xml:space="preserve">If there is any change of date in respect of </w:t>
      </w:r>
      <w:proofErr w:type="spellStart"/>
      <w:r w:rsidR="000B018C" w:rsidRPr="007C01B4">
        <w:rPr>
          <w:rFonts w:ascii="Verdana" w:hAnsi="Verdana"/>
        </w:rPr>
        <w:t>Idu’l</w:t>
      </w:r>
      <w:proofErr w:type="spellEnd"/>
      <w:r w:rsidR="000B018C" w:rsidRPr="007C01B4">
        <w:rPr>
          <w:rFonts w:ascii="Verdana" w:hAnsi="Verdana"/>
        </w:rPr>
        <w:t xml:space="preserve"> </w:t>
      </w:r>
      <w:proofErr w:type="spellStart"/>
      <w:r w:rsidR="000B018C" w:rsidRPr="007C01B4">
        <w:rPr>
          <w:rFonts w:ascii="Verdana" w:hAnsi="Verdana"/>
        </w:rPr>
        <w:t>Zuha</w:t>
      </w:r>
      <w:proofErr w:type="spellEnd"/>
      <w:r w:rsidR="000B018C" w:rsidRPr="007C01B4">
        <w:rPr>
          <w:rFonts w:ascii="Verdana" w:hAnsi="Verdana"/>
        </w:rPr>
        <w:t>, Muharram and id-e-</w:t>
      </w:r>
      <w:proofErr w:type="spellStart"/>
      <w:r w:rsidR="000B018C" w:rsidRPr="007C01B4">
        <w:rPr>
          <w:rFonts w:ascii="Verdana" w:hAnsi="Verdana"/>
        </w:rPr>
        <w:t>Milad</w:t>
      </w:r>
      <w:proofErr w:type="spellEnd"/>
      <w:r w:rsidR="000B018C" w:rsidRPr="007C01B4">
        <w:rPr>
          <w:rFonts w:ascii="Verdana" w:hAnsi="Verdana"/>
        </w:rPr>
        <w:t xml:space="preserve"> as per the moon sight or any other holiday declared now, it shall be announced through electronic / print media.  All the Department</w:t>
      </w:r>
      <w:r w:rsidR="00C154F8" w:rsidRPr="007C01B4">
        <w:rPr>
          <w:rFonts w:ascii="Verdana" w:hAnsi="Verdana"/>
        </w:rPr>
        <w:t>s</w:t>
      </w:r>
      <w:r w:rsidR="000B018C" w:rsidRPr="007C01B4">
        <w:rPr>
          <w:rFonts w:ascii="Verdana" w:hAnsi="Verdana"/>
        </w:rPr>
        <w:t xml:space="preserve"> of Secretariat, Heads of Departments and District Collectors shall take action according to such an announcement and without waiting for formal order about the change of date.</w:t>
      </w:r>
    </w:p>
    <w:p w:rsidR="00F440A1" w:rsidRPr="006B7F19" w:rsidRDefault="007C01B4" w:rsidP="006B7F19">
      <w:pPr>
        <w:spacing w:after="0" w:line="240" w:lineRule="auto"/>
        <w:ind w:right="-360" w:hanging="180"/>
        <w:jc w:val="center"/>
        <w:rPr>
          <w:rFonts w:ascii="Verdana" w:hAnsi="Verdana"/>
          <w:b/>
        </w:rPr>
      </w:pPr>
      <w:r w:rsidRPr="006B7F19">
        <w:rPr>
          <w:rFonts w:ascii="Verdana" w:hAnsi="Verdana"/>
          <w:b/>
        </w:rPr>
        <w:t>(BY ORDER AND</w:t>
      </w:r>
      <w:r w:rsidR="006B7F19" w:rsidRPr="006B7F19">
        <w:rPr>
          <w:rFonts w:ascii="Verdana" w:hAnsi="Verdana"/>
          <w:b/>
        </w:rPr>
        <w:t xml:space="preserve"> </w:t>
      </w:r>
      <w:r w:rsidRPr="006B7F19">
        <w:rPr>
          <w:rFonts w:ascii="Verdana" w:hAnsi="Verdana"/>
          <w:b/>
        </w:rPr>
        <w:t>IN THE NAME OF THE GOVERNOR OF ANDHRA PRADESH)</w:t>
      </w:r>
    </w:p>
    <w:p w:rsidR="007C01B4" w:rsidRPr="007C01B4" w:rsidRDefault="007C01B4" w:rsidP="007C01B4">
      <w:pPr>
        <w:spacing w:after="0" w:line="240" w:lineRule="auto"/>
        <w:ind w:hanging="180"/>
        <w:jc w:val="center"/>
        <w:rPr>
          <w:rFonts w:ascii="Verdana" w:hAnsi="Verdana"/>
          <w:b/>
        </w:rPr>
      </w:pPr>
    </w:p>
    <w:p w:rsidR="000009FF" w:rsidRPr="007C01B4" w:rsidRDefault="007C01B4" w:rsidP="007C01B4">
      <w:pPr>
        <w:spacing w:after="0" w:line="240" w:lineRule="auto"/>
        <w:ind w:hanging="180"/>
        <w:jc w:val="center"/>
        <w:rPr>
          <w:rFonts w:ascii="Verdana" w:hAnsi="Verdana"/>
          <w:b/>
          <w:sz w:val="24"/>
          <w:szCs w:val="24"/>
        </w:rPr>
      </w:pPr>
      <w:r w:rsidRPr="007C01B4">
        <w:rPr>
          <w:rFonts w:ascii="Verdana" w:hAnsi="Verdana"/>
          <w:b/>
          <w:sz w:val="24"/>
          <w:szCs w:val="24"/>
        </w:rPr>
        <w:t xml:space="preserve">                                 </w:t>
      </w:r>
      <w:r>
        <w:rPr>
          <w:rFonts w:ascii="Verdana" w:hAnsi="Verdana"/>
          <w:b/>
          <w:sz w:val="24"/>
          <w:szCs w:val="24"/>
        </w:rPr>
        <w:t xml:space="preserve">                         </w:t>
      </w:r>
      <w:r w:rsidRPr="007C01B4">
        <w:rPr>
          <w:rFonts w:ascii="Verdana" w:hAnsi="Verdana"/>
          <w:b/>
          <w:sz w:val="24"/>
          <w:szCs w:val="24"/>
        </w:rPr>
        <w:t xml:space="preserve">  I.Y.R.KRISHNA RAO</w:t>
      </w:r>
    </w:p>
    <w:p w:rsidR="007C01B4" w:rsidRPr="007C01B4" w:rsidRDefault="007C01B4" w:rsidP="007C01B4">
      <w:pPr>
        <w:spacing w:after="0" w:line="240" w:lineRule="auto"/>
        <w:ind w:hanging="180"/>
        <w:jc w:val="right"/>
        <w:rPr>
          <w:rFonts w:ascii="Verdana" w:hAnsi="Verdana"/>
          <w:b/>
          <w:sz w:val="24"/>
          <w:szCs w:val="24"/>
        </w:rPr>
      </w:pPr>
      <w:r w:rsidRPr="007C01B4">
        <w:rPr>
          <w:rFonts w:ascii="Verdana" w:hAnsi="Verdana"/>
          <w:b/>
          <w:sz w:val="24"/>
          <w:szCs w:val="24"/>
        </w:rPr>
        <w:t>CHIEF SECRETARY TO GOVERNMENT</w:t>
      </w:r>
    </w:p>
    <w:p w:rsidR="000B018C" w:rsidRPr="007C01B4" w:rsidRDefault="000B018C" w:rsidP="00525B16">
      <w:pPr>
        <w:spacing w:after="0" w:line="240" w:lineRule="auto"/>
        <w:ind w:hanging="180"/>
        <w:rPr>
          <w:rFonts w:ascii="Verdana" w:hAnsi="Verdana"/>
        </w:rPr>
      </w:pPr>
      <w:r w:rsidRPr="007C01B4">
        <w:rPr>
          <w:rFonts w:ascii="Verdana" w:hAnsi="Verdana"/>
        </w:rPr>
        <w:t>To</w:t>
      </w:r>
    </w:p>
    <w:p w:rsidR="004A2B5E" w:rsidRPr="007C01B4" w:rsidRDefault="004A2B5E" w:rsidP="00525B16">
      <w:pPr>
        <w:spacing w:after="0" w:line="240" w:lineRule="auto"/>
        <w:ind w:hanging="187"/>
        <w:rPr>
          <w:rFonts w:ascii="Verdana" w:hAnsi="Verdana"/>
        </w:rPr>
      </w:pPr>
      <w:r w:rsidRPr="007C01B4">
        <w:rPr>
          <w:rFonts w:ascii="Verdana" w:hAnsi="Verdana"/>
        </w:rPr>
        <w:t>The Commissioner of Printing, Stationery and Stores Purchase</w:t>
      </w:r>
      <w:r w:rsidR="001A32DC" w:rsidRPr="007C01B4">
        <w:rPr>
          <w:rFonts w:ascii="Verdana" w:hAnsi="Verdana"/>
        </w:rPr>
        <w:t xml:space="preserve"> (Publication Wing),</w:t>
      </w:r>
    </w:p>
    <w:p w:rsidR="004A2B5E" w:rsidRPr="007C01B4" w:rsidRDefault="004A2B5E" w:rsidP="00DF5106">
      <w:pPr>
        <w:spacing w:after="0" w:line="240" w:lineRule="auto"/>
        <w:ind w:hanging="187"/>
        <w:rPr>
          <w:rFonts w:ascii="Verdana" w:hAnsi="Verdana"/>
        </w:rPr>
      </w:pPr>
      <w:proofErr w:type="spellStart"/>
      <w:proofErr w:type="gramStart"/>
      <w:r w:rsidRPr="007C01B4">
        <w:rPr>
          <w:rFonts w:ascii="Verdana" w:hAnsi="Verdana"/>
        </w:rPr>
        <w:t>Chanchalaguda</w:t>
      </w:r>
      <w:proofErr w:type="spellEnd"/>
      <w:r w:rsidRPr="007C01B4">
        <w:rPr>
          <w:rFonts w:ascii="Verdana" w:hAnsi="Verdana"/>
        </w:rPr>
        <w:t>,</w:t>
      </w:r>
      <w:r w:rsidR="001A32DC" w:rsidRPr="007C01B4">
        <w:rPr>
          <w:rFonts w:ascii="Verdana" w:hAnsi="Verdana"/>
        </w:rPr>
        <w:t xml:space="preserve"> AP, </w:t>
      </w:r>
      <w:r w:rsidRPr="007C01B4">
        <w:rPr>
          <w:rFonts w:ascii="Verdana" w:hAnsi="Verdana"/>
        </w:rPr>
        <w:t>Hyderabad</w:t>
      </w:r>
      <w:r w:rsidR="001A32DC" w:rsidRPr="007C01B4">
        <w:rPr>
          <w:rFonts w:ascii="Verdana" w:hAnsi="Verdana"/>
        </w:rPr>
        <w:t xml:space="preserve"> / Vijayawada</w:t>
      </w:r>
      <w:r w:rsidRPr="007C01B4">
        <w:rPr>
          <w:rFonts w:ascii="Verdana" w:hAnsi="Verdana"/>
        </w:rPr>
        <w:t>.</w:t>
      </w:r>
      <w:proofErr w:type="gramEnd"/>
      <w:r w:rsidRPr="007C01B4">
        <w:rPr>
          <w:rFonts w:ascii="Verdana" w:hAnsi="Verdana"/>
        </w:rPr>
        <w:t xml:space="preserve"> </w:t>
      </w:r>
      <w:r w:rsidR="001A32DC" w:rsidRPr="007C01B4">
        <w:rPr>
          <w:rFonts w:ascii="Verdana" w:hAnsi="Verdana"/>
        </w:rPr>
        <w:t>(They are</w:t>
      </w:r>
      <w:r w:rsidRPr="007C01B4">
        <w:rPr>
          <w:rFonts w:ascii="Verdana" w:hAnsi="Verdana"/>
        </w:rPr>
        <w:t xml:space="preserve"> requested to publish the above Notification in the next issue of Andhra Pradesh State Extra-Ordina</w:t>
      </w:r>
      <w:r w:rsidR="00525B16" w:rsidRPr="007C01B4">
        <w:rPr>
          <w:rFonts w:ascii="Verdana" w:hAnsi="Verdana"/>
        </w:rPr>
        <w:t>r</w:t>
      </w:r>
      <w:r w:rsidRPr="007C01B4">
        <w:rPr>
          <w:rFonts w:ascii="Verdana" w:hAnsi="Verdana"/>
        </w:rPr>
        <w:t>y Gazette and supply 500 copies to Govt.</w:t>
      </w:r>
    </w:p>
    <w:p w:rsidR="00DB6658" w:rsidRPr="007C01B4" w:rsidRDefault="001A32DC" w:rsidP="00DF5106">
      <w:pPr>
        <w:spacing w:after="0" w:line="240" w:lineRule="auto"/>
        <w:ind w:hanging="187"/>
        <w:rPr>
          <w:rFonts w:ascii="Verdana" w:hAnsi="Verdana"/>
        </w:rPr>
      </w:pPr>
      <w:r w:rsidRPr="007C01B4">
        <w:rPr>
          <w:rFonts w:ascii="Verdana" w:hAnsi="Verdana"/>
        </w:rPr>
        <w:t>The Commissioner, Information and Public Relations, AP, Hyderabad (He is requested to give wide publicity through media</w:t>
      </w:r>
      <w:r w:rsidR="00DB6658" w:rsidRPr="007C01B4">
        <w:rPr>
          <w:rFonts w:ascii="Verdana" w:hAnsi="Verdana"/>
        </w:rPr>
        <w:t>).</w:t>
      </w:r>
    </w:p>
    <w:p w:rsidR="001A32DC" w:rsidRPr="007C01B4" w:rsidRDefault="00DB6658" w:rsidP="00DF5106">
      <w:pPr>
        <w:spacing w:after="0" w:line="240" w:lineRule="auto"/>
        <w:ind w:hanging="187"/>
        <w:rPr>
          <w:rFonts w:ascii="Verdana" w:hAnsi="Verdana"/>
        </w:rPr>
      </w:pPr>
      <w:r w:rsidRPr="007C01B4">
        <w:rPr>
          <w:rFonts w:ascii="Verdana" w:hAnsi="Verdana"/>
        </w:rPr>
        <w:t xml:space="preserve">The Publicity Cell, </w:t>
      </w:r>
      <w:r w:rsidR="00900E69" w:rsidRPr="007C01B4">
        <w:rPr>
          <w:rFonts w:ascii="Verdana" w:hAnsi="Verdana"/>
        </w:rPr>
        <w:t xml:space="preserve">A.P., </w:t>
      </w:r>
      <w:r w:rsidRPr="007C01B4">
        <w:rPr>
          <w:rFonts w:ascii="Verdana" w:hAnsi="Verdana"/>
        </w:rPr>
        <w:t>Hyderabad.</w:t>
      </w:r>
      <w:r w:rsidR="001A32DC" w:rsidRPr="007C01B4">
        <w:rPr>
          <w:rFonts w:ascii="Verdana" w:hAnsi="Verdana"/>
        </w:rPr>
        <w:t xml:space="preserve"> </w:t>
      </w:r>
    </w:p>
    <w:p w:rsidR="007C01B4" w:rsidRPr="00666DB9" w:rsidRDefault="00CB1EF5" w:rsidP="007C01B4">
      <w:pPr>
        <w:ind w:right="-720"/>
        <w:jc w:val="right"/>
        <w:rPr>
          <w:rFonts w:ascii="Verdana" w:hAnsi="Verdana"/>
          <w:b/>
        </w:rPr>
      </w:pPr>
      <w:r w:rsidRPr="00666DB9">
        <w:rPr>
          <w:rFonts w:ascii="Verdana" w:hAnsi="Verdana"/>
          <w:b/>
        </w:rPr>
        <w:t>P.T.O</w:t>
      </w:r>
      <w:r w:rsidR="007C01B4" w:rsidRPr="00666DB9">
        <w:rPr>
          <w:rFonts w:ascii="Verdana" w:hAnsi="Verdana"/>
          <w:b/>
        </w:rPr>
        <w:br w:type="page"/>
      </w:r>
    </w:p>
    <w:p w:rsidR="007C01B4" w:rsidRDefault="007C01B4" w:rsidP="00DF5106">
      <w:pPr>
        <w:spacing w:after="0" w:line="240" w:lineRule="auto"/>
        <w:ind w:hanging="187"/>
        <w:rPr>
          <w:rFonts w:ascii="Verdana" w:hAnsi="Verdana"/>
        </w:rPr>
      </w:pPr>
    </w:p>
    <w:p w:rsidR="007C01B4" w:rsidRDefault="007C01B4" w:rsidP="007C01B4">
      <w:pPr>
        <w:spacing w:after="0" w:line="240" w:lineRule="auto"/>
        <w:ind w:hanging="187"/>
        <w:jc w:val="center"/>
        <w:rPr>
          <w:rFonts w:ascii="Verdana" w:hAnsi="Verdana"/>
        </w:rPr>
      </w:pPr>
    </w:p>
    <w:p w:rsidR="007C01B4" w:rsidRDefault="007C01B4" w:rsidP="007C01B4">
      <w:pPr>
        <w:spacing w:after="0" w:line="240" w:lineRule="auto"/>
        <w:ind w:hanging="187"/>
        <w:jc w:val="center"/>
        <w:rPr>
          <w:rFonts w:ascii="Verdana" w:hAnsi="Verdana"/>
        </w:rPr>
      </w:pPr>
      <w:r>
        <w:rPr>
          <w:rFonts w:ascii="Verdana" w:hAnsi="Verdana"/>
        </w:rPr>
        <w:t>:</w:t>
      </w:r>
      <w:proofErr w:type="gramStart"/>
      <w:r>
        <w:rPr>
          <w:rFonts w:ascii="Verdana" w:hAnsi="Verdana"/>
        </w:rPr>
        <w:t>:2</w:t>
      </w:r>
      <w:proofErr w:type="gramEnd"/>
      <w:r>
        <w:rPr>
          <w:rFonts w:ascii="Verdana" w:hAnsi="Verdana"/>
        </w:rPr>
        <w:t>::</w:t>
      </w:r>
    </w:p>
    <w:p w:rsidR="00666DB9" w:rsidRDefault="00666DB9" w:rsidP="007C01B4">
      <w:pPr>
        <w:spacing w:after="0" w:line="240" w:lineRule="auto"/>
        <w:ind w:hanging="187"/>
        <w:jc w:val="center"/>
        <w:rPr>
          <w:rFonts w:ascii="Verdana" w:hAnsi="Verdana"/>
        </w:rPr>
      </w:pPr>
    </w:p>
    <w:p w:rsidR="00666DB9" w:rsidRPr="007C01B4" w:rsidRDefault="00666DB9" w:rsidP="00666DB9">
      <w:pPr>
        <w:spacing w:after="0" w:line="240" w:lineRule="auto"/>
        <w:ind w:hanging="187"/>
        <w:rPr>
          <w:rFonts w:ascii="Verdana" w:hAnsi="Verdana"/>
        </w:rPr>
      </w:pPr>
      <w:proofErr w:type="gramStart"/>
      <w:r w:rsidRPr="007C01B4">
        <w:rPr>
          <w:rFonts w:ascii="Verdana" w:hAnsi="Verdana"/>
        </w:rPr>
        <w:t>The Home/Education/TR&amp;B/</w:t>
      </w:r>
      <w:proofErr w:type="spellStart"/>
      <w:r w:rsidRPr="007C01B4">
        <w:rPr>
          <w:rFonts w:ascii="Verdana" w:hAnsi="Verdana"/>
        </w:rPr>
        <w:t>Irr</w:t>
      </w:r>
      <w:proofErr w:type="spellEnd"/>
      <w:r w:rsidRPr="007C01B4">
        <w:rPr>
          <w:rFonts w:ascii="Verdana" w:hAnsi="Verdana"/>
        </w:rPr>
        <w:t>.</w:t>
      </w:r>
      <w:proofErr w:type="gramEnd"/>
      <w:r w:rsidRPr="007C01B4">
        <w:rPr>
          <w:rFonts w:ascii="Verdana" w:hAnsi="Verdana"/>
        </w:rPr>
        <w:t xml:space="preserve"> &amp; </w:t>
      </w:r>
      <w:proofErr w:type="gramStart"/>
      <w:r w:rsidRPr="007C01B4">
        <w:rPr>
          <w:rFonts w:ascii="Verdana" w:hAnsi="Verdana"/>
        </w:rPr>
        <w:t>CAD(</w:t>
      </w:r>
      <w:proofErr w:type="gramEnd"/>
      <w:r w:rsidRPr="007C01B4">
        <w:rPr>
          <w:rFonts w:ascii="Verdana" w:hAnsi="Verdana"/>
        </w:rPr>
        <w:t>PW)/Agri. &amp; Coop./Energy/Food &amp; Civil Supplies/AH&amp;F/EFS&amp;ST/</w:t>
      </w:r>
      <w:proofErr w:type="spellStart"/>
      <w:r w:rsidRPr="007C01B4">
        <w:rPr>
          <w:rFonts w:ascii="Verdana" w:hAnsi="Verdana"/>
        </w:rPr>
        <w:t>Ind.&amp;Com</w:t>
      </w:r>
      <w:proofErr w:type="spellEnd"/>
      <w:r w:rsidRPr="007C01B4">
        <w:rPr>
          <w:rFonts w:ascii="Verdana" w:hAnsi="Verdana"/>
        </w:rPr>
        <w:t>./</w:t>
      </w:r>
      <w:proofErr w:type="spellStart"/>
      <w:r w:rsidRPr="007C01B4">
        <w:rPr>
          <w:rFonts w:ascii="Verdana" w:hAnsi="Verdana"/>
        </w:rPr>
        <w:t>B.C.Welfare</w:t>
      </w:r>
      <w:proofErr w:type="spellEnd"/>
      <w:r w:rsidRPr="007C01B4">
        <w:rPr>
          <w:rFonts w:ascii="Verdana" w:hAnsi="Verdana"/>
        </w:rPr>
        <w:t>/WD&amp;CW/LE&amp;T/YAT&amp;C Departments</w:t>
      </w:r>
    </w:p>
    <w:p w:rsidR="00DF5106" w:rsidRPr="007C01B4" w:rsidRDefault="00DF5106" w:rsidP="00DF5106">
      <w:pPr>
        <w:spacing w:after="0" w:line="240" w:lineRule="auto"/>
        <w:ind w:hanging="187"/>
        <w:rPr>
          <w:rFonts w:ascii="Verdana" w:hAnsi="Verdana"/>
        </w:rPr>
      </w:pPr>
      <w:r w:rsidRPr="007C01B4">
        <w:rPr>
          <w:rFonts w:ascii="Verdana" w:hAnsi="Verdana"/>
        </w:rPr>
        <w:t xml:space="preserve">(They are requested to take necessary action in the matter with reference to </w:t>
      </w:r>
      <w:proofErr w:type="spellStart"/>
      <w:r w:rsidRPr="007C01B4">
        <w:rPr>
          <w:rFonts w:ascii="Verdana" w:hAnsi="Verdana"/>
        </w:rPr>
        <w:t>para</w:t>
      </w:r>
      <w:proofErr w:type="spellEnd"/>
      <w:r w:rsidRPr="007C01B4">
        <w:rPr>
          <w:rFonts w:ascii="Verdana" w:hAnsi="Verdana"/>
        </w:rPr>
        <w:t xml:space="preserve"> 4 of the notification</w:t>
      </w:r>
      <w:r w:rsidR="00DB6658" w:rsidRPr="007C01B4">
        <w:rPr>
          <w:rFonts w:ascii="Verdana" w:hAnsi="Verdana"/>
        </w:rPr>
        <w:t>)</w:t>
      </w:r>
      <w:r w:rsidRPr="007C01B4">
        <w:rPr>
          <w:rFonts w:ascii="Verdana" w:hAnsi="Verdana"/>
        </w:rPr>
        <w:t>.</w:t>
      </w:r>
    </w:p>
    <w:p w:rsidR="00DF5106" w:rsidRPr="007C01B4" w:rsidRDefault="00DF5106" w:rsidP="00DF5106">
      <w:pPr>
        <w:spacing w:after="0" w:line="240" w:lineRule="auto"/>
        <w:ind w:hanging="187"/>
        <w:rPr>
          <w:rFonts w:ascii="Verdana" w:hAnsi="Verdana"/>
        </w:rPr>
      </w:pPr>
      <w:proofErr w:type="gramStart"/>
      <w:r w:rsidRPr="007C01B4">
        <w:rPr>
          <w:rFonts w:ascii="Verdana" w:hAnsi="Verdana"/>
        </w:rPr>
        <w:t>All other Departments of Secretariat.</w:t>
      </w:r>
      <w:proofErr w:type="gramEnd"/>
    </w:p>
    <w:p w:rsidR="00DF5106" w:rsidRPr="007C01B4" w:rsidRDefault="00DF5106" w:rsidP="00DF5106">
      <w:pPr>
        <w:spacing w:after="0" w:line="240" w:lineRule="auto"/>
        <w:ind w:hanging="187"/>
        <w:rPr>
          <w:rFonts w:ascii="Verdana" w:hAnsi="Verdana"/>
        </w:rPr>
      </w:pPr>
      <w:proofErr w:type="gramStart"/>
      <w:r w:rsidRPr="007C01B4">
        <w:rPr>
          <w:rFonts w:ascii="Verdana" w:hAnsi="Verdana"/>
        </w:rPr>
        <w:t xml:space="preserve">All Administrative </w:t>
      </w:r>
      <w:r w:rsidR="00DB6658" w:rsidRPr="007C01B4">
        <w:rPr>
          <w:rFonts w:ascii="Verdana" w:hAnsi="Verdana"/>
        </w:rPr>
        <w:t>S</w:t>
      </w:r>
      <w:r w:rsidRPr="007C01B4">
        <w:rPr>
          <w:rFonts w:ascii="Verdana" w:hAnsi="Verdana"/>
        </w:rPr>
        <w:t>ection</w:t>
      </w:r>
      <w:r w:rsidR="00DB6658" w:rsidRPr="007C01B4">
        <w:rPr>
          <w:rFonts w:ascii="Verdana" w:hAnsi="Verdana"/>
        </w:rPr>
        <w:t>s</w:t>
      </w:r>
      <w:r w:rsidRPr="007C01B4">
        <w:rPr>
          <w:rFonts w:ascii="Verdana" w:hAnsi="Verdana"/>
        </w:rPr>
        <w:t xml:space="preserve"> in General Administration Department.</w:t>
      </w:r>
      <w:proofErr w:type="gramEnd"/>
    </w:p>
    <w:p w:rsidR="00DF5106" w:rsidRPr="007C01B4" w:rsidRDefault="00DB6658" w:rsidP="00DF5106">
      <w:pPr>
        <w:spacing w:after="0" w:line="240" w:lineRule="auto"/>
        <w:ind w:hanging="187"/>
        <w:rPr>
          <w:rFonts w:ascii="Verdana" w:hAnsi="Verdana"/>
        </w:rPr>
      </w:pPr>
      <w:proofErr w:type="gramStart"/>
      <w:r w:rsidRPr="007C01B4">
        <w:rPr>
          <w:rFonts w:ascii="Verdana" w:hAnsi="Verdana"/>
        </w:rPr>
        <w:t>All Heads of Departments</w:t>
      </w:r>
      <w:r w:rsidR="00DF5106" w:rsidRPr="007C01B4">
        <w:rPr>
          <w:rFonts w:ascii="Verdana" w:hAnsi="Verdana"/>
        </w:rPr>
        <w:t>.</w:t>
      </w:r>
      <w:proofErr w:type="gramEnd"/>
    </w:p>
    <w:p w:rsidR="00DF5106" w:rsidRPr="007C01B4" w:rsidRDefault="00DF5106" w:rsidP="00DF5106">
      <w:pPr>
        <w:spacing w:after="0" w:line="240" w:lineRule="auto"/>
        <w:ind w:hanging="187"/>
        <w:rPr>
          <w:rFonts w:ascii="Verdana" w:hAnsi="Verdana"/>
        </w:rPr>
      </w:pPr>
      <w:r w:rsidRPr="007C01B4">
        <w:rPr>
          <w:rFonts w:ascii="Verdana" w:hAnsi="Verdana"/>
        </w:rPr>
        <w:t xml:space="preserve">All the Collectors &amp; District Magistrates </w:t>
      </w:r>
      <w:proofErr w:type="gramStart"/>
      <w:r w:rsidRPr="007C01B4">
        <w:rPr>
          <w:rFonts w:ascii="Verdana" w:hAnsi="Verdana"/>
        </w:rPr>
        <w:t xml:space="preserve">in  </w:t>
      </w:r>
      <w:r w:rsidR="00DB6658" w:rsidRPr="007C01B4">
        <w:rPr>
          <w:rFonts w:ascii="Verdana" w:hAnsi="Verdana"/>
        </w:rPr>
        <w:t>Andhra</w:t>
      </w:r>
      <w:proofErr w:type="gramEnd"/>
      <w:r w:rsidR="00DB6658" w:rsidRPr="007C01B4">
        <w:rPr>
          <w:rFonts w:ascii="Verdana" w:hAnsi="Verdana"/>
        </w:rPr>
        <w:t xml:space="preserve"> Pradesh</w:t>
      </w:r>
    </w:p>
    <w:p w:rsidR="00DF5106" w:rsidRPr="007C01B4" w:rsidRDefault="00DF5106" w:rsidP="00DF5106">
      <w:pPr>
        <w:spacing w:after="0" w:line="240" w:lineRule="auto"/>
        <w:ind w:hanging="187"/>
        <w:rPr>
          <w:rFonts w:ascii="Verdana" w:hAnsi="Verdana"/>
        </w:rPr>
      </w:pPr>
      <w:proofErr w:type="gramStart"/>
      <w:r w:rsidRPr="007C01B4">
        <w:rPr>
          <w:rFonts w:ascii="Verdana" w:hAnsi="Verdana"/>
        </w:rPr>
        <w:t>The Resident Commissioner, A</w:t>
      </w:r>
      <w:r w:rsidR="00DB6658" w:rsidRPr="007C01B4">
        <w:rPr>
          <w:rFonts w:ascii="Verdana" w:hAnsi="Verdana"/>
        </w:rPr>
        <w:t>.</w:t>
      </w:r>
      <w:r w:rsidRPr="007C01B4">
        <w:rPr>
          <w:rFonts w:ascii="Verdana" w:hAnsi="Verdana"/>
        </w:rPr>
        <w:t>P</w:t>
      </w:r>
      <w:r w:rsidR="00DB6658" w:rsidRPr="007C01B4">
        <w:rPr>
          <w:rFonts w:ascii="Verdana" w:hAnsi="Verdana"/>
        </w:rPr>
        <w:t>.</w:t>
      </w:r>
      <w:r w:rsidRPr="007C01B4">
        <w:rPr>
          <w:rFonts w:ascii="Verdana" w:hAnsi="Verdana"/>
        </w:rPr>
        <w:t xml:space="preserve"> </w:t>
      </w:r>
      <w:proofErr w:type="spellStart"/>
      <w:r w:rsidRPr="007C01B4">
        <w:rPr>
          <w:rFonts w:ascii="Verdana" w:hAnsi="Verdana"/>
        </w:rPr>
        <w:t>Bhavan</w:t>
      </w:r>
      <w:proofErr w:type="spellEnd"/>
      <w:r w:rsidRPr="007C01B4">
        <w:rPr>
          <w:rFonts w:ascii="Verdana" w:hAnsi="Verdana"/>
        </w:rPr>
        <w:t>,</w:t>
      </w:r>
      <w:r w:rsidR="00DB6658" w:rsidRPr="007C01B4">
        <w:rPr>
          <w:rFonts w:ascii="Verdana" w:hAnsi="Verdana"/>
        </w:rPr>
        <w:t xml:space="preserve"> No.1, </w:t>
      </w:r>
      <w:proofErr w:type="spellStart"/>
      <w:r w:rsidR="00DB6658" w:rsidRPr="007C01B4">
        <w:rPr>
          <w:rFonts w:ascii="Verdana" w:hAnsi="Verdana"/>
        </w:rPr>
        <w:t>Ashoka</w:t>
      </w:r>
      <w:proofErr w:type="spellEnd"/>
      <w:r w:rsidR="00DB6658" w:rsidRPr="007C01B4">
        <w:rPr>
          <w:rFonts w:ascii="Verdana" w:hAnsi="Verdana"/>
        </w:rPr>
        <w:t xml:space="preserve"> Road, </w:t>
      </w:r>
      <w:r w:rsidRPr="007C01B4">
        <w:rPr>
          <w:rFonts w:ascii="Verdana" w:hAnsi="Verdana"/>
        </w:rPr>
        <w:t>New Delhi.</w:t>
      </w:r>
      <w:proofErr w:type="gramEnd"/>
    </w:p>
    <w:p w:rsidR="00DF5106" w:rsidRPr="007C01B4" w:rsidRDefault="00DF5106" w:rsidP="00DF5106">
      <w:pPr>
        <w:spacing w:after="0" w:line="240" w:lineRule="auto"/>
        <w:ind w:hanging="187"/>
        <w:rPr>
          <w:rFonts w:ascii="Verdana" w:hAnsi="Verdana"/>
        </w:rPr>
      </w:pPr>
      <w:proofErr w:type="gramStart"/>
      <w:r w:rsidRPr="007C01B4">
        <w:rPr>
          <w:rFonts w:ascii="Verdana" w:hAnsi="Verdana"/>
        </w:rPr>
        <w:t>T</w:t>
      </w:r>
      <w:r w:rsidR="002328B8" w:rsidRPr="007C01B4">
        <w:rPr>
          <w:rFonts w:ascii="Verdana" w:hAnsi="Verdana"/>
        </w:rPr>
        <w:t>he Secretary to Government of India, Ministry of Personnel, Public Grievances and Pensions, New Delhi.</w:t>
      </w:r>
      <w:proofErr w:type="gramEnd"/>
    </w:p>
    <w:p w:rsidR="002328B8" w:rsidRPr="007C01B4" w:rsidRDefault="002328B8" w:rsidP="00DF5106">
      <w:pPr>
        <w:spacing w:after="0" w:line="240" w:lineRule="auto"/>
        <w:ind w:hanging="187"/>
        <w:rPr>
          <w:rFonts w:ascii="Verdana" w:hAnsi="Verdana"/>
        </w:rPr>
      </w:pPr>
      <w:proofErr w:type="gramStart"/>
      <w:r w:rsidRPr="007C01B4">
        <w:rPr>
          <w:rFonts w:ascii="Verdana" w:hAnsi="Verdana"/>
        </w:rPr>
        <w:t>The Chief Secretaries of all States and Union Territories.</w:t>
      </w:r>
      <w:proofErr w:type="gramEnd"/>
    </w:p>
    <w:p w:rsidR="002328B8" w:rsidRPr="007C01B4" w:rsidRDefault="002328B8" w:rsidP="00DF5106">
      <w:pPr>
        <w:spacing w:after="0" w:line="240" w:lineRule="auto"/>
        <w:ind w:hanging="187"/>
        <w:rPr>
          <w:rFonts w:ascii="Verdana" w:hAnsi="Verdana"/>
        </w:rPr>
      </w:pPr>
      <w:r w:rsidRPr="007C01B4">
        <w:rPr>
          <w:rFonts w:ascii="Verdana" w:hAnsi="Verdana"/>
        </w:rPr>
        <w:t xml:space="preserve">The Registrar General, High Court of Judicature for the State of </w:t>
      </w:r>
      <w:proofErr w:type="spellStart"/>
      <w:r w:rsidRPr="007C01B4">
        <w:rPr>
          <w:rFonts w:ascii="Verdana" w:hAnsi="Verdana"/>
        </w:rPr>
        <w:t>Telangana</w:t>
      </w:r>
      <w:proofErr w:type="spellEnd"/>
      <w:r w:rsidRPr="007C01B4">
        <w:rPr>
          <w:rFonts w:ascii="Verdana" w:hAnsi="Verdana"/>
        </w:rPr>
        <w:t xml:space="preserve"> and State of Andhra Pradesh, Hyderabad.</w:t>
      </w:r>
    </w:p>
    <w:p w:rsidR="00D074EE" w:rsidRPr="007C01B4" w:rsidRDefault="00D074EE" w:rsidP="00DF5106">
      <w:pPr>
        <w:spacing w:after="0" w:line="240" w:lineRule="auto"/>
        <w:ind w:hanging="187"/>
        <w:rPr>
          <w:rFonts w:ascii="Verdana" w:hAnsi="Verdana"/>
        </w:rPr>
      </w:pPr>
      <w:r w:rsidRPr="007C01B4">
        <w:rPr>
          <w:rFonts w:ascii="Verdana" w:hAnsi="Verdana"/>
        </w:rPr>
        <w:t>The Registrar, A.P. Administrative Tribunal, Hyderabad.</w:t>
      </w:r>
    </w:p>
    <w:p w:rsidR="00D074EE" w:rsidRPr="007C01B4" w:rsidRDefault="00D074EE" w:rsidP="00DF5106">
      <w:pPr>
        <w:spacing w:after="0" w:line="240" w:lineRule="auto"/>
        <w:ind w:hanging="187"/>
        <w:rPr>
          <w:rFonts w:ascii="Verdana" w:hAnsi="Verdana"/>
        </w:rPr>
      </w:pPr>
      <w:r w:rsidRPr="007C01B4">
        <w:rPr>
          <w:rFonts w:ascii="Verdana" w:hAnsi="Verdana"/>
        </w:rPr>
        <w:t xml:space="preserve">The Registrar, Institution of A.P. </w:t>
      </w:r>
      <w:proofErr w:type="spellStart"/>
      <w:r w:rsidRPr="007C01B4">
        <w:rPr>
          <w:rFonts w:ascii="Verdana" w:hAnsi="Verdana"/>
        </w:rPr>
        <w:t>Lokayukta</w:t>
      </w:r>
      <w:proofErr w:type="spellEnd"/>
      <w:r w:rsidR="00DB6658" w:rsidRPr="007C01B4">
        <w:rPr>
          <w:rFonts w:ascii="Verdana" w:hAnsi="Verdana"/>
        </w:rPr>
        <w:t>/</w:t>
      </w:r>
      <w:proofErr w:type="spellStart"/>
      <w:r w:rsidR="00DB6658" w:rsidRPr="007C01B4">
        <w:rPr>
          <w:rFonts w:ascii="Verdana" w:hAnsi="Verdana"/>
        </w:rPr>
        <w:t>Upalokayukta</w:t>
      </w:r>
      <w:proofErr w:type="spellEnd"/>
      <w:r w:rsidR="00DB6658" w:rsidRPr="007C01B4">
        <w:rPr>
          <w:rFonts w:ascii="Verdana" w:hAnsi="Verdana"/>
        </w:rPr>
        <w:t>,</w:t>
      </w:r>
      <w:r w:rsidRPr="007C01B4">
        <w:rPr>
          <w:rFonts w:ascii="Verdana" w:hAnsi="Verdana"/>
        </w:rPr>
        <w:t xml:space="preserve"> Hyderabad.</w:t>
      </w:r>
    </w:p>
    <w:p w:rsidR="00DB6658" w:rsidRPr="007C01B4" w:rsidRDefault="00DB6658" w:rsidP="00DF5106">
      <w:pPr>
        <w:spacing w:after="0" w:line="240" w:lineRule="auto"/>
        <w:ind w:hanging="187"/>
        <w:rPr>
          <w:rFonts w:ascii="Verdana" w:hAnsi="Verdana"/>
        </w:rPr>
      </w:pPr>
      <w:r w:rsidRPr="007C01B4">
        <w:rPr>
          <w:rFonts w:ascii="Verdana" w:hAnsi="Verdana"/>
        </w:rPr>
        <w:t xml:space="preserve">The Chief Executive Officer, A.P. State </w:t>
      </w:r>
      <w:proofErr w:type="spellStart"/>
      <w:r w:rsidRPr="007C01B4">
        <w:rPr>
          <w:rFonts w:ascii="Verdana" w:hAnsi="Verdana"/>
        </w:rPr>
        <w:t>Wakf</w:t>
      </w:r>
      <w:proofErr w:type="spellEnd"/>
      <w:r w:rsidRPr="007C01B4">
        <w:rPr>
          <w:rFonts w:ascii="Verdana" w:hAnsi="Verdana"/>
        </w:rPr>
        <w:t xml:space="preserve"> Board, Hyderabad.</w:t>
      </w:r>
    </w:p>
    <w:p w:rsidR="00F436B5" w:rsidRPr="007C01B4" w:rsidRDefault="00F436B5" w:rsidP="00DF5106">
      <w:pPr>
        <w:spacing w:after="0" w:line="240" w:lineRule="auto"/>
        <w:ind w:hanging="187"/>
        <w:rPr>
          <w:rFonts w:ascii="Verdana" w:hAnsi="Verdana"/>
        </w:rPr>
      </w:pPr>
      <w:r w:rsidRPr="007C01B4">
        <w:rPr>
          <w:rFonts w:ascii="Verdana" w:hAnsi="Verdana"/>
        </w:rPr>
        <w:t>The Secretary, Andhra Public Service Commission, Hyderabad.</w:t>
      </w:r>
    </w:p>
    <w:p w:rsidR="00F436B5" w:rsidRPr="007C01B4" w:rsidRDefault="00F436B5" w:rsidP="00DF5106">
      <w:pPr>
        <w:spacing w:after="0" w:line="240" w:lineRule="auto"/>
        <w:ind w:hanging="187"/>
        <w:rPr>
          <w:rFonts w:ascii="Verdana" w:hAnsi="Verdana"/>
        </w:rPr>
      </w:pPr>
      <w:r w:rsidRPr="007C01B4">
        <w:rPr>
          <w:rFonts w:ascii="Verdana" w:hAnsi="Verdana"/>
        </w:rPr>
        <w:t xml:space="preserve">All the Heads of Local </w:t>
      </w:r>
      <w:proofErr w:type="gramStart"/>
      <w:r w:rsidRPr="007C01B4">
        <w:rPr>
          <w:rFonts w:ascii="Verdana" w:hAnsi="Verdana"/>
        </w:rPr>
        <w:t>Financial  Institutions</w:t>
      </w:r>
      <w:proofErr w:type="gramEnd"/>
      <w:r w:rsidRPr="007C01B4">
        <w:rPr>
          <w:rFonts w:ascii="Verdana" w:hAnsi="Verdana"/>
        </w:rPr>
        <w:t xml:space="preserve"> in Hyderabad.</w:t>
      </w:r>
    </w:p>
    <w:p w:rsidR="003725A4" w:rsidRPr="007C01B4" w:rsidRDefault="00167F14" w:rsidP="000009FF">
      <w:pPr>
        <w:spacing w:after="0"/>
        <w:ind w:hanging="180"/>
        <w:rPr>
          <w:rFonts w:ascii="Verdana" w:hAnsi="Verdana"/>
        </w:rPr>
      </w:pPr>
      <w:r w:rsidRPr="007C01B4">
        <w:rPr>
          <w:rFonts w:ascii="Verdana" w:hAnsi="Verdana"/>
        </w:rPr>
        <w:t>The P.S. to CM/</w:t>
      </w:r>
      <w:proofErr w:type="spellStart"/>
      <w:r w:rsidRPr="007C01B4">
        <w:rPr>
          <w:rFonts w:ascii="Verdana" w:hAnsi="Verdana"/>
        </w:rPr>
        <w:t>Prl</w:t>
      </w:r>
      <w:proofErr w:type="spellEnd"/>
      <w:r w:rsidRPr="007C01B4">
        <w:rPr>
          <w:rFonts w:ascii="Verdana" w:hAnsi="Verdana"/>
        </w:rPr>
        <w:t>.</w:t>
      </w:r>
      <w:r w:rsidR="00525B16" w:rsidRPr="007C01B4">
        <w:rPr>
          <w:rFonts w:ascii="Verdana" w:hAnsi="Verdana"/>
        </w:rPr>
        <w:t xml:space="preserve"> </w:t>
      </w:r>
      <w:r w:rsidRPr="007C01B4">
        <w:rPr>
          <w:rFonts w:ascii="Verdana" w:hAnsi="Verdana"/>
        </w:rPr>
        <w:t>Secy. to C.M</w:t>
      </w:r>
      <w:proofErr w:type="gramStart"/>
      <w:r w:rsidRPr="007C01B4">
        <w:rPr>
          <w:rFonts w:ascii="Verdana" w:hAnsi="Verdana"/>
        </w:rPr>
        <w:t>./</w:t>
      </w:r>
      <w:proofErr w:type="gramEnd"/>
      <w:r w:rsidRPr="007C01B4">
        <w:rPr>
          <w:rFonts w:ascii="Verdana" w:hAnsi="Verdana"/>
        </w:rPr>
        <w:t xml:space="preserve">All P.Ss to Ministers/P.S. to C.S/ P.S. to </w:t>
      </w:r>
      <w:proofErr w:type="spellStart"/>
      <w:r w:rsidRPr="007C01B4">
        <w:rPr>
          <w:rFonts w:ascii="Verdana" w:hAnsi="Verdana"/>
        </w:rPr>
        <w:t>Prl</w:t>
      </w:r>
      <w:proofErr w:type="spellEnd"/>
      <w:r w:rsidRPr="007C01B4">
        <w:rPr>
          <w:rFonts w:ascii="Verdana" w:hAnsi="Verdana"/>
        </w:rPr>
        <w:t xml:space="preserve">. </w:t>
      </w:r>
      <w:proofErr w:type="spellStart"/>
      <w:r w:rsidRPr="007C01B4">
        <w:rPr>
          <w:rFonts w:ascii="Verdana" w:hAnsi="Verdana"/>
        </w:rPr>
        <w:t>Secy</w:t>
      </w:r>
      <w:proofErr w:type="spellEnd"/>
      <w:r w:rsidR="003E6A02" w:rsidRPr="007C01B4">
        <w:rPr>
          <w:rFonts w:ascii="Verdana" w:hAnsi="Verdana"/>
        </w:rPr>
        <w:t xml:space="preserve"> (Poll)/P.A. to </w:t>
      </w:r>
      <w:proofErr w:type="spellStart"/>
      <w:r w:rsidR="003E6A02" w:rsidRPr="007C01B4">
        <w:rPr>
          <w:rFonts w:ascii="Verdana" w:hAnsi="Verdana"/>
        </w:rPr>
        <w:t>Spl</w:t>
      </w:r>
      <w:proofErr w:type="spellEnd"/>
      <w:r w:rsidR="003E6A02" w:rsidRPr="007C01B4">
        <w:rPr>
          <w:rFonts w:ascii="Verdana" w:hAnsi="Verdana"/>
        </w:rPr>
        <w:t>. Secy. (Proto)</w:t>
      </w:r>
    </w:p>
    <w:p w:rsidR="003E6A02" w:rsidRDefault="003E6A02" w:rsidP="003725A4">
      <w:pPr>
        <w:ind w:hanging="180"/>
        <w:rPr>
          <w:rFonts w:ascii="Verdana" w:hAnsi="Verdana"/>
        </w:rPr>
      </w:pPr>
      <w:r w:rsidRPr="007C01B4">
        <w:rPr>
          <w:rFonts w:ascii="Verdana" w:hAnsi="Verdana"/>
        </w:rPr>
        <w:t>SF/SC</w:t>
      </w:r>
    </w:p>
    <w:p w:rsidR="007C01B4" w:rsidRDefault="007C01B4" w:rsidP="007C01B4">
      <w:pPr>
        <w:ind w:hanging="180"/>
        <w:jc w:val="center"/>
        <w:rPr>
          <w:rFonts w:ascii="Verdana" w:hAnsi="Verdana"/>
          <w:b/>
          <w:sz w:val="24"/>
          <w:szCs w:val="24"/>
        </w:rPr>
      </w:pPr>
      <w:r w:rsidRPr="007C01B4">
        <w:rPr>
          <w:rFonts w:ascii="Verdana" w:hAnsi="Verdana"/>
          <w:b/>
          <w:sz w:val="24"/>
          <w:szCs w:val="24"/>
        </w:rPr>
        <w:t>//</w:t>
      </w:r>
      <w:proofErr w:type="gramStart"/>
      <w:r w:rsidRPr="007C01B4">
        <w:rPr>
          <w:rFonts w:ascii="Verdana" w:hAnsi="Verdana"/>
          <w:b/>
          <w:sz w:val="24"/>
          <w:szCs w:val="24"/>
        </w:rPr>
        <w:t>FORWARDED ::</w:t>
      </w:r>
      <w:proofErr w:type="gramEnd"/>
      <w:r w:rsidRPr="007C01B4">
        <w:rPr>
          <w:rFonts w:ascii="Verdana" w:hAnsi="Verdana"/>
          <w:b/>
          <w:sz w:val="24"/>
          <w:szCs w:val="24"/>
        </w:rPr>
        <w:t>BY ORDER//</w:t>
      </w:r>
    </w:p>
    <w:p w:rsidR="007C01B4" w:rsidRPr="007C01B4" w:rsidRDefault="007C01B4" w:rsidP="007C01B4">
      <w:pPr>
        <w:ind w:hanging="180"/>
        <w:jc w:val="center"/>
        <w:rPr>
          <w:rFonts w:ascii="Verdana" w:hAnsi="Verdana"/>
          <w:b/>
          <w:sz w:val="24"/>
          <w:szCs w:val="24"/>
        </w:rPr>
      </w:pPr>
    </w:p>
    <w:p w:rsidR="007C01B4" w:rsidRPr="007C01B4" w:rsidRDefault="007C01B4" w:rsidP="007C01B4">
      <w:pPr>
        <w:ind w:hanging="180"/>
        <w:jc w:val="right"/>
        <w:rPr>
          <w:rFonts w:ascii="Verdana" w:hAnsi="Verdana"/>
          <w:b/>
          <w:sz w:val="24"/>
          <w:szCs w:val="24"/>
        </w:rPr>
      </w:pPr>
      <w:r w:rsidRPr="007C01B4">
        <w:rPr>
          <w:rFonts w:ascii="Verdana" w:hAnsi="Verdana"/>
          <w:b/>
          <w:sz w:val="24"/>
          <w:szCs w:val="24"/>
        </w:rPr>
        <w:t>SECTION OFFICER</w:t>
      </w:r>
    </w:p>
    <w:p w:rsidR="007C01B4" w:rsidRDefault="007C01B4">
      <w:pPr>
        <w:rPr>
          <w:rFonts w:ascii="Verdana" w:hAnsi="Verdana"/>
          <w:b/>
          <w:u w:val="single"/>
        </w:rPr>
      </w:pPr>
      <w:r>
        <w:rPr>
          <w:rFonts w:ascii="Verdana" w:hAnsi="Verdana"/>
          <w:b/>
          <w:u w:val="single"/>
        </w:rPr>
        <w:br w:type="page"/>
      </w:r>
    </w:p>
    <w:p w:rsidR="000009FF" w:rsidRDefault="003725A4" w:rsidP="00B841A6">
      <w:pPr>
        <w:spacing w:after="0" w:line="240" w:lineRule="auto"/>
        <w:jc w:val="both"/>
        <w:rPr>
          <w:rFonts w:ascii="Verdana" w:hAnsi="Verdana" w:cs="Calibri"/>
          <w:b/>
          <w:bCs/>
          <w:sz w:val="18"/>
          <w:szCs w:val="18"/>
          <w:u w:val="single"/>
        </w:rPr>
      </w:pPr>
      <w:r>
        <w:rPr>
          <w:rFonts w:ascii="Verdana" w:hAnsi="Verdana" w:cs="Arial"/>
        </w:rPr>
        <w:lastRenderedPageBreak/>
        <w:tab/>
      </w:r>
    </w:p>
    <w:p w:rsidR="00B841A6" w:rsidRDefault="00B841A6" w:rsidP="00091CD7">
      <w:pPr>
        <w:pStyle w:val="BodyTextIndent"/>
        <w:tabs>
          <w:tab w:val="left" w:pos="4060"/>
        </w:tabs>
        <w:spacing w:line="360" w:lineRule="auto"/>
        <w:ind w:left="-180"/>
        <w:jc w:val="center"/>
        <w:rPr>
          <w:rFonts w:ascii="Verdana" w:hAnsi="Verdana" w:cs="Calibri"/>
          <w:b/>
          <w:bCs/>
          <w:sz w:val="18"/>
          <w:szCs w:val="18"/>
          <w:u w:val="single"/>
        </w:rPr>
      </w:pPr>
    </w:p>
    <w:p w:rsidR="00091CD7" w:rsidRPr="00A402F0" w:rsidRDefault="00091CD7" w:rsidP="00091CD7">
      <w:pPr>
        <w:pStyle w:val="BodyTextIndent"/>
        <w:tabs>
          <w:tab w:val="left" w:pos="4060"/>
        </w:tabs>
        <w:spacing w:line="360" w:lineRule="auto"/>
        <w:ind w:left="-180"/>
        <w:jc w:val="center"/>
        <w:rPr>
          <w:rFonts w:ascii="Verdana" w:hAnsi="Verdana" w:cs="Calibri"/>
          <w:b/>
          <w:bCs/>
          <w:sz w:val="22"/>
          <w:szCs w:val="22"/>
          <w:u w:val="single"/>
        </w:rPr>
      </w:pPr>
      <w:r w:rsidRPr="00A402F0">
        <w:rPr>
          <w:rFonts w:ascii="Verdana" w:hAnsi="Verdana" w:cs="Calibri"/>
          <w:b/>
          <w:bCs/>
          <w:sz w:val="22"/>
          <w:szCs w:val="22"/>
          <w:u w:val="single"/>
        </w:rPr>
        <w:t xml:space="preserve">ANNEXURE –I (A)                       </w:t>
      </w:r>
    </w:p>
    <w:p w:rsidR="00091CD7" w:rsidRPr="00A402F0" w:rsidRDefault="00091CD7" w:rsidP="00091CD7">
      <w:pPr>
        <w:ind w:left="-180" w:right="-180" w:hanging="180"/>
        <w:jc w:val="both"/>
        <w:rPr>
          <w:rFonts w:ascii="Verdana" w:eastAsia="Times New Roman" w:hAnsi="Verdana" w:cs="Calibri"/>
          <w:b/>
          <w:bCs/>
          <w:u w:val="single"/>
        </w:rPr>
      </w:pPr>
      <w:r w:rsidRPr="00A402F0">
        <w:rPr>
          <w:rFonts w:ascii="Verdana" w:eastAsia="Times New Roman" w:hAnsi="Verdana" w:cs="Calibri"/>
        </w:rPr>
        <w:t xml:space="preserve">   </w:t>
      </w:r>
      <w:r w:rsidRPr="00A402F0">
        <w:rPr>
          <w:rFonts w:ascii="Verdana" w:eastAsia="Times New Roman" w:hAnsi="Verdana" w:cs="Calibri"/>
          <w:b/>
          <w:bCs/>
          <w:u w:val="single"/>
        </w:rPr>
        <w:t>GENERAL HOLIDAYS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240"/>
        <w:gridCol w:w="2070"/>
        <w:gridCol w:w="1530"/>
        <w:gridCol w:w="1890"/>
      </w:tblGrid>
      <w:tr w:rsidR="00091CD7" w:rsidRPr="00A402F0" w:rsidTr="00A402F0">
        <w:trPr>
          <w:trHeight w:val="350"/>
        </w:trPr>
        <w:tc>
          <w:tcPr>
            <w:tcW w:w="1008" w:type="dxa"/>
            <w:vAlign w:val="center"/>
          </w:tcPr>
          <w:p w:rsidR="00091CD7" w:rsidRPr="00A402F0" w:rsidRDefault="00091CD7" w:rsidP="00EE1DD8">
            <w:pPr>
              <w:spacing w:after="0"/>
              <w:jc w:val="center"/>
              <w:rPr>
                <w:rFonts w:ascii="Verdana" w:eastAsia="Times New Roman" w:hAnsi="Verdana" w:cs="Calibri"/>
                <w:b/>
                <w:bCs/>
              </w:rPr>
            </w:pPr>
            <w:proofErr w:type="spellStart"/>
            <w:r w:rsidRPr="00A402F0">
              <w:rPr>
                <w:rFonts w:ascii="Verdana" w:eastAsia="Times New Roman" w:hAnsi="Verdana" w:cs="Calibri"/>
                <w:b/>
                <w:bCs/>
              </w:rPr>
              <w:t>S.No</w:t>
            </w:r>
            <w:proofErr w:type="spellEnd"/>
          </w:p>
        </w:tc>
        <w:tc>
          <w:tcPr>
            <w:tcW w:w="3240" w:type="dxa"/>
            <w:vAlign w:val="center"/>
          </w:tcPr>
          <w:p w:rsidR="00091CD7" w:rsidRPr="00A402F0" w:rsidRDefault="00091CD7" w:rsidP="00EE1DD8">
            <w:pPr>
              <w:spacing w:after="0"/>
              <w:jc w:val="center"/>
              <w:rPr>
                <w:rFonts w:ascii="Verdana" w:eastAsia="Times New Roman" w:hAnsi="Verdana" w:cs="Calibri"/>
                <w:b/>
                <w:bCs/>
              </w:rPr>
            </w:pPr>
            <w:r w:rsidRPr="00A402F0">
              <w:rPr>
                <w:rFonts w:ascii="Verdana" w:eastAsia="Times New Roman" w:hAnsi="Verdana" w:cs="Calibri"/>
                <w:b/>
                <w:bCs/>
              </w:rPr>
              <w:t>OCCASION/FESTIVAL</w:t>
            </w:r>
          </w:p>
        </w:tc>
        <w:tc>
          <w:tcPr>
            <w:tcW w:w="2070" w:type="dxa"/>
            <w:vAlign w:val="center"/>
          </w:tcPr>
          <w:p w:rsidR="00091CD7" w:rsidRPr="00A402F0" w:rsidRDefault="00091CD7" w:rsidP="00EE1DD8">
            <w:pPr>
              <w:spacing w:after="0"/>
              <w:jc w:val="center"/>
              <w:rPr>
                <w:rFonts w:ascii="Verdana" w:eastAsia="Times New Roman" w:hAnsi="Verdana" w:cs="Calibri"/>
                <w:b/>
                <w:bCs/>
              </w:rPr>
            </w:pPr>
            <w:r w:rsidRPr="00A402F0">
              <w:rPr>
                <w:rFonts w:ascii="Verdana" w:eastAsia="Times New Roman" w:hAnsi="Verdana" w:cs="Calibri"/>
                <w:b/>
                <w:bCs/>
              </w:rPr>
              <w:t>DATE</w:t>
            </w:r>
          </w:p>
        </w:tc>
        <w:tc>
          <w:tcPr>
            <w:tcW w:w="1530" w:type="dxa"/>
            <w:vAlign w:val="center"/>
          </w:tcPr>
          <w:p w:rsidR="00091CD7" w:rsidRPr="00A402F0" w:rsidRDefault="00091CD7" w:rsidP="00EE1DD8">
            <w:pPr>
              <w:spacing w:after="0"/>
              <w:jc w:val="center"/>
              <w:rPr>
                <w:rFonts w:ascii="Verdana" w:eastAsia="Times New Roman" w:hAnsi="Verdana" w:cs="Calibri"/>
                <w:b/>
                <w:bCs/>
              </w:rPr>
            </w:pPr>
            <w:r w:rsidRPr="00A402F0">
              <w:rPr>
                <w:rFonts w:ascii="Verdana" w:eastAsia="Times New Roman" w:hAnsi="Verdana" w:cs="Calibri"/>
                <w:b/>
                <w:bCs/>
              </w:rPr>
              <w:t>DAY</w:t>
            </w:r>
          </w:p>
        </w:tc>
        <w:tc>
          <w:tcPr>
            <w:tcW w:w="1890" w:type="dxa"/>
            <w:vAlign w:val="center"/>
          </w:tcPr>
          <w:p w:rsidR="00091CD7" w:rsidRPr="00A402F0" w:rsidRDefault="00091CD7" w:rsidP="00EE1DD8">
            <w:pPr>
              <w:pStyle w:val="Heading6"/>
              <w:rPr>
                <w:rFonts w:cs="Calibri"/>
                <w:sz w:val="22"/>
                <w:szCs w:val="22"/>
              </w:rPr>
            </w:pPr>
            <w:r w:rsidRPr="00A402F0">
              <w:rPr>
                <w:rFonts w:cs="Calibri"/>
                <w:sz w:val="22"/>
                <w:szCs w:val="22"/>
              </w:rPr>
              <w:t>SAKA-ERA</w:t>
            </w:r>
          </w:p>
        </w:tc>
      </w:tr>
      <w:tr w:rsidR="00091CD7" w:rsidRPr="00A402F0" w:rsidTr="00A402F0">
        <w:trPr>
          <w:trHeight w:val="350"/>
        </w:trPr>
        <w:tc>
          <w:tcPr>
            <w:tcW w:w="1008" w:type="dxa"/>
            <w:vAlign w:val="center"/>
          </w:tcPr>
          <w:p w:rsidR="00091CD7" w:rsidRPr="00A402F0" w:rsidRDefault="00091CD7" w:rsidP="00EE1DD8">
            <w:pPr>
              <w:spacing w:after="0"/>
              <w:jc w:val="center"/>
              <w:rPr>
                <w:rFonts w:ascii="Verdana" w:eastAsia="Times New Roman" w:hAnsi="Verdana" w:cs="Calibri"/>
              </w:rPr>
            </w:pPr>
            <w:r w:rsidRPr="00A402F0">
              <w:rPr>
                <w:rFonts w:ascii="Verdana" w:eastAsia="Times New Roman" w:hAnsi="Verdana" w:cs="Calibri"/>
              </w:rPr>
              <w:t>1</w:t>
            </w:r>
          </w:p>
        </w:tc>
        <w:tc>
          <w:tcPr>
            <w:tcW w:w="3240" w:type="dxa"/>
            <w:vAlign w:val="center"/>
          </w:tcPr>
          <w:p w:rsidR="00091CD7" w:rsidRPr="00A402F0" w:rsidRDefault="00091CD7" w:rsidP="00EE1DD8">
            <w:pPr>
              <w:spacing w:after="0"/>
              <w:jc w:val="center"/>
              <w:rPr>
                <w:rFonts w:ascii="Verdana" w:eastAsia="Times New Roman" w:hAnsi="Verdana" w:cs="Calibri"/>
              </w:rPr>
            </w:pPr>
            <w:r w:rsidRPr="00A402F0">
              <w:rPr>
                <w:rFonts w:ascii="Verdana" w:eastAsia="Times New Roman" w:hAnsi="Verdana" w:cs="Calibri"/>
              </w:rPr>
              <w:t>2</w:t>
            </w:r>
          </w:p>
        </w:tc>
        <w:tc>
          <w:tcPr>
            <w:tcW w:w="2070" w:type="dxa"/>
            <w:vAlign w:val="center"/>
          </w:tcPr>
          <w:p w:rsidR="00091CD7" w:rsidRPr="00A402F0" w:rsidRDefault="00091CD7" w:rsidP="00EE1DD8">
            <w:pPr>
              <w:spacing w:after="0"/>
              <w:jc w:val="center"/>
              <w:rPr>
                <w:rFonts w:ascii="Verdana" w:eastAsia="Times New Roman" w:hAnsi="Verdana" w:cs="Calibri"/>
              </w:rPr>
            </w:pPr>
            <w:r w:rsidRPr="00A402F0">
              <w:rPr>
                <w:rFonts w:ascii="Verdana" w:eastAsia="Times New Roman" w:hAnsi="Verdana" w:cs="Calibri"/>
              </w:rPr>
              <w:t>3</w:t>
            </w:r>
          </w:p>
        </w:tc>
        <w:tc>
          <w:tcPr>
            <w:tcW w:w="1530" w:type="dxa"/>
            <w:vAlign w:val="center"/>
          </w:tcPr>
          <w:p w:rsidR="00091CD7" w:rsidRPr="00A402F0" w:rsidRDefault="00091CD7" w:rsidP="00EE1DD8">
            <w:pPr>
              <w:spacing w:after="0"/>
              <w:jc w:val="center"/>
              <w:rPr>
                <w:rFonts w:ascii="Verdana" w:eastAsia="Times New Roman" w:hAnsi="Verdana" w:cs="Calibri"/>
              </w:rPr>
            </w:pPr>
            <w:r w:rsidRPr="00A402F0">
              <w:rPr>
                <w:rFonts w:ascii="Verdana" w:eastAsia="Times New Roman" w:hAnsi="Verdana" w:cs="Calibri"/>
              </w:rPr>
              <w:t>4</w:t>
            </w:r>
          </w:p>
        </w:tc>
        <w:tc>
          <w:tcPr>
            <w:tcW w:w="1890" w:type="dxa"/>
            <w:vAlign w:val="center"/>
          </w:tcPr>
          <w:p w:rsidR="00091CD7" w:rsidRPr="00A402F0" w:rsidRDefault="00091CD7" w:rsidP="00EE1DD8">
            <w:pPr>
              <w:pStyle w:val="Heading6"/>
              <w:rPr>
                <w:rFonts w:cs="Calibri"/>
                <w:b w:val="0"/>
                <w:bCs w:val="0"/>
                <w:sz w:val="22"/>
                <w:szCs w:val="22"/>
              </w:rPr>
            </w:pPr>
            <w:r w:rsidRPr="00A402F0">
              <w:rPr>
                <w:rFonts w:cs="Calibri"/>
                <w:b w:val="0"/>
                <w:bCs w:val="0"/>
                <w:sz w:val="22"/>
                <w:szCs w:val="22"/>
              </w:rPr>
              <w:t>5</w:t>
            </w:r>
          </w:p>
        </w:tc>
      </w:tr>
      <w:tr w:rsidR="00091CD7" w:rsidRPr="00A402F0" w:rsidTr="00A402F0">
        <w:trPr>
          <w:trHeight w:val="746"/>
        </w:trPr>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BHOGI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14.01.2015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WEDNESDAY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 xml:space="preserve"> PAUSHA</w:t>
            </w:r>
          </w:p>
          <w:p w:rsidR="00091CD7" w:rsidRPr="00A402F0" w:rsidRDefault="00091CD7" w:rsidP="00EE1DD8">
            <w:pPr>
              <w:pStyle w:val="ListParagraph"/>
              <w:numPr>
                <w:ilvl w:val="0"/>
                <w:numId w:val="9"/>
              </w:numPr>
              <w:spacing w:after="0" w:line="240" w:lineRule="auto"/>
              <w:jc w:val="center"/>
              <w:rPr>
                <w:rFonts w:ascii="Verdana" w:eastAsia="Times New Roman" w:hAnsi="Verdana" w:cs="Calibri"/>
              </w:rPr>
            </w:pPr>
            <w:r w:rsidRPr="00A402F0">
              <w:rPr>
                <w:rFonts w:ascii="Verdana" w:eastAsia="Times New Roman" w:hAnsi="Verdana" w:cs="Calibri"/>
              </w:rPr>
              <w:t>– 1936</w:t>
            </w:r>
          </w:p>
        </w:tc>
      </w:tr>
      <w:tr w:rsidR="00091CD7" w:rsidRPr="00A402F0" w:rsidTr="00A402F0">
        <w:trPr>
          <w:trHeight w:val="350"/>
        </w:trPr>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2.</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SANKRANTI/PONGAL </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15.01.2015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PAUSHA</w:t>
            </w:r>
          </w:p>
          <w:p w:rsidR="00091CD7" w:rsidRPr="00A402F0" w:rsidRDefault="00091CD7" w:rsidP="00EE1DD8">
            <w:pPr>
              <w:pStyle w:val="ListParagraph"/>
              <w:numPr>
                <w:ilvl w:val="0"/>
                <w:numId w:val="9"/>
              </w:numPr>
              <w:spacing w:after="0" w:line="240" w:lineRule="auto"/>
              <w:jc w:val="center"/>
              <w:rPr>
                <w:rFonts w:ascii="Verdana" w:eastAsia="Times New Roman" w:hAnsi="Verdana" w:cs="Calibri"/>
              </w:rPr>
            </w:pPr>
            <w:r w:rsidRPr="00A402F0">
              <w:rPr>
                <w:rFonts w:ascii="Verdana" w:eastAsia="Times New Roman" w:hAnsi="Verdana" w:cs="Calibri"/>
              </w:rPr>
              <w:t>– 1936</w:t>
            </w:r>
          </w:p>
        </w:tc>
      </w:tr>
      <w:tr w:rsidR="00091CD7" w:rsidRPr="00A402F0" w:rsidTr="00A402F0">
        <w:trPr>
          <w:trHeight w:val="350"/>
        </w:trPr>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3.</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REPUBLIC DAY</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26.01.2015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MONDAY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MAGHA</w:t>
            </w:r>
          </w:p>
          <w:p w:rsidR="00091CD7" w:rsidRPr="00A402F0" w:rsidRDefault="00091CD7" w:rsidP="00EE1DD8">
            <w:pPr>
              <w:pStyle w:val="ListParagraph"/>
              <w:numPr>
                <w:ilvl w:val="0"/>
                <w:numId w:val="10"/>
              </w:numPr>
              <w:spacing w:after="0" w:line="240" w:lineRule="auto"/>
              <w:jc w:val="center"/>
              <w:rPr>
                <w:rFonts w:ascii="Verdana" w:eastAsia="Times New Roman" w:hAnsi="Verdana" w:cs="Calibri"/>
              </w:rPr>
            </w:pPr>
            <w:r w:rsidRPr="00A402F0">
              <w:rPr>
                <w:rFonts w:ascii="Verdana" w:eastAsia="Times New Roman" w:hAnsi="Verdana" w:cs="Calibri"/>
              </w:rPr>
              <w:t>- 1936</w:t>
            </w:r>
          </w:p>
        </w:tc>
      </w:tr>
      <w:tr w:rsidR="00091CD7" w:rsidRPr="00A402F0" w:rsidTr="00A402F0">
        <w:trPr>
          <w:trHeight w:val="350"/>
        </w:trPr>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4.</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MAHA SHIVARATRI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17.02.2015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TUESDAY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MAGHA</w:t>
            </w:r>
          </w:p>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28- 1936</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5.</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HOLI  </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05.03.2015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PHALGUNA</w:t>
            </w:r>
          </w:p>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14- 1936</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6.</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UGADI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21.03.2015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PHALGUNA</w:t>
            </w:r>
          </w:p>
          <w:p w:rsidR="00091CD7" w:rsidRPr="00A402F0" w:rsidRDefault="00091CD7" w:rsidP="00EE1DD8">
            <w:pPr>
              <w:pStyle w:val="ListParagraph"/>
              <w:numPr>
                <w:ilvl w:val="0"/>
                <w:numId w:val="11"/>
              </w:numPr>
              <w:spacing w:after="0" w:line="240" w:lineRule="auto"/>
              <w:jc w:val="center"/>
              <w:rPr>
                <w:rFonts w:ascii="Verdana" w:eastAsia="Times New Roman" w:hAnsi="Verdana" w:cs="Calibri"/>
              </w:rPr>
            </w:pPr>
            <w:r w:rsidRPr="00A402F0">
              <w:rPr>
                <w:rFonts w:ascii="Verdana" w:eastAsia="Times New Roman" w:hAnsi="Verdana" w:cs="Calibri"/>
              </w:rPr>
              <w:t>– 1936</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7.</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SRI RAMA NAVAMI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28.03.2015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CHAITRA</w:t>
            </w:r>
          </w:p>
          <w:p w:rsidR="00091CD7" w:rsidRPr="00A402F0" w:rsidRDefault="00091CD7" w:rsidP="00EE1DD8">
            <w:pPr>
              <w:pStyle w:val="ListParagraph"/>
              <w:numPr>
                <w:ilvl w:val="0"/>
                <w:numId w:val="10"/>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8.</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GOOD FRIDAY</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03.04.2015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FRIDAY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CHAITRA</w:t>
            </w:r>
          </w:p>
          <w:p w:rsidR="00091CD7" w:rsidRPr="00A402F0" w:rsidRDefault="00091CD7" w:rsidP="00EE1DD8">
            <w:pPr>
              <w:pStyle w:val="ListParagraph"/>
              <w:numPr>
                <w:ilvl w:val="0"/>
                <w:numId w:val="12"/>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9.</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DR.B.R.AMBEDKAR’S  BIRTHDAY</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14.04.2015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TUESDAY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CHAITRA</w:t>
            </w:r>
          </w:p>
          <w:p w:rsidR="00091CD7" w:rsidRPr="00A402F0" w:rsidRDefault="00091CD7" w:rsidP="00EE1DD8">
            <w:pPr>
              <w:pStyle w:val="ListParagraph"/>
              <w:numPr>
                <w:ilvl w:val="0"/>
                <w:numId w:val="13"/>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10</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RAMZAN (ID-UL-FITR)</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18.07.2015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ASHADHA</w:t>
            </w:r>
          </w:p>
          <w:p w:rsidR="00091CD7" w:rsidRPr="00A402F0" w:rsidRDefault="00091CD7" w:rsidP="00EE1DD8">
            <w:pPr>
              <w:pStyle w:val="ListParagraph"/>
              <w:numPr>
                <w:ilvl w:val="0"/>
                <w:numId w:val="9"/>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11</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INDEPENDENCE DAY</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15.08.2015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SRAVANA</w:t>
            </w:r>
          </w:p>
          <w:p w:rsidR="00091CD7" w:rsidRPr="00A402F0" w:rsidRDefault="00091CD7" w:rsidP="00EE1DD8">
            <w:pPr>
              <w:pStyle w:val="ListParagraph"/>
              <w:numPr>
                <w:ilvl w:val="0"/>
                <w:numId w:val="14"/>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12</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SRI KRISHNA ASTAMI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05.09.2015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BHADRA</w:t>
            </w:r>
          </w:p>
          <w:p w:rsidR="00091CD7" w:rsidRPr="00A402F0" w:rsidRDefault="00091CD7" w:rsidP="00695247">
            <w:pPr>
              <w:spacing w:after="0" w:line="240" w:lineRule="auto"/>
              <w:jc w:val="center"/>
              <w:rPr>
                <w:rFonts w:ascii="Verdana" w:eastAsia="Times New Roman" w:hAnsi="Verdana" w:cs="Calibri"/>
              </w:rPr>
            </w:pPr>
            <w:r w:rsidRPr="00A402F0">
              <w:rPr>
                <w:rFonts w:ascii="Verdana" w:eastAsia="Times New Roman" w:hAnsi="Verdana" w:cs="Calibri"/>
              </w:rPr>
              <w:t>1</w:t>
            </w:r>
            <w:r w:rsidR="00695247" w:rsidRPr="00A402F0">
              <w:rPr>
                <w:rFonts w:ascii="Verdana" w:eastAsia="Times New Roman" w:hAnsi="Verdana" w:cs="Calibri"/>
              </w:rPr>
              <w:t>4</w:t>
            </w:r>
            <w:r w:rsidRPr="00A402F0">
              <w:rPr>
                <w:rFonts w:ascii="Verdana" w:eastAsia="Times New Roman" w:hAnsi="Verdana" w:cs="Calibri"/>
              </w:rPr>
              <w:t xml:space="preserve"> </w:t>
            </w:r>
            <w:r w:rsidR="00695247" w:rsidRPr="00A402F0">
              <w:rPr>
                <w:rFonts w:ascii="Verdana" w:eastAsia="Times New Roman" w:hAnsi="Verdana" w:cs="Calibri"/>
              </w:rPr>
              <w:t>–</w:t>
            </w:r>
            <w:r w:rsidRPr="00A402F0">
              <w:rPr>
                <w:rFonts w:ascii="Verdana" w:eastAsia="Times New Roman" w:hAnsi="Verdana" w:cs="Calibri"/>
              </w:rPr>
              <w:t xml:space="preserve">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13</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VINAYAKA CHAVITHI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17.09.2015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BHADRA</w:t>
            </w:r>
          </w:p>
          <w:p w:rsidR="00091CD7" w:rsidRPr="00A402F0" w:rsidRDefault="00695247" w:rsidP="00695247">
            <w:pPr>
              <w:spacing w:after="0" w:line="240" w:lineRule="auto"/>
              <w:ind w:left="360"/>
              <w:rPr>
                <w:rFonts w:ascii="Verdana" w:eastAsia="Times New Roman" w:hAnsi="Verdana" w:cs="Calibri"/>
              </w:rPr>
            </w:pPr>
            <w:r w:rsidRPr="00A402F0">
              <w:rPr>
                <w:rFonts w:ascii="Verdana" w:eastAsia="Times New Roman" w:hAnsi="Verdana" w:cs="Calibri"/>
              </w:rPr>
              <w:t>26</w:t>
            </w:r>
            <w:r w:rsidR="00091CD7"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14</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BAKRID (ID-UL-AZHA)</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24.09.2015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ASVINA</w:t>
            </w:r>
          </w:p>
          <w:p w:rsidR="00091CD7" w:rsidRPr="00A402F0" w:rsidRDefault="00091CD7" w:rsidP="00EE1DD8">
            <w:pPr>
              <w:pStyle w:val="ListParagraph"/>
              <w:numPr>
                <w:ilvl w:val="0"/>
                <w:numId w:val="15"/>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15</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GANDHI JAYANTHI </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02.10.2015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FRIDAY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ASVINA</w:t>
            </w:r>
          </w:p>
          <w:p w:rsidR="00091CD7" w:rsidRPr="00A402F0" w:rsidRDefault="00091CD7" w:rsidP="00EE1DD8">
            <w:pPr>
              <w:pStyle w:val="ListParagraph"/>
              <w:numPr>
                <w:ilvl w:val="0"/>
                <w:numId w:val="16"/>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16</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DURGASTAMI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20.10.2015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TUESDAY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ASVINA</w:t>
            </w:r>
          </w:p>
          <w:p w:rsidR="00091CD7" w:rsidRPr="00666DB9" w:rsidRDefault="00666DB9" w:rsidP="00666DB9">
            <w:pPr>
              <w:spacing w:after="0" w:line="240" w:lineRule="auto"/>
              <w:rPr>
                <w:rFonts w:ascii="Verdana" w:eastAsia="Times New Roman" w:hAnsi="Verdana" w:cs="Calibri"/>
              </w:rPr>
            </w:pPr>
            <w:r>
              <w:rPr>
                <w:rFonts w:ascii="Verdana" w:eastAsia="Times New Roman" w:hAnsi="Verdana" w:cs="Calibri"/>
              </w:rPr>
              <w:t xml:space="preserve">      </w:t>
            </w:r>
            <w:r w:rsidR="00091CD7" w:rsidRPr="00666DB9">
              <w:rPr>
                <w:rFonts w:ascii="Verdana" w:eastAsia="Times New Roman" w:hAnsi="Verdana" w:cs="Calibri"/>
              </w:rPr>
              <w:t>28–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17</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VIJAYA DASAMI/</w:t>
            </w:r>
          </w:p>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DUSSEHRA</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22.10.2015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ASVINA</w:t>
            </w:r>
          </w:p>
          <w:p w:rsidR="00091CD7" w:rsidRPr="00A402F0" w:rsidRDefault="00091CD7" w:rsidP="00EE1DD8">
            <w:pPr>
              <w:spacing w:after="0" w:line="240" w:lineRule="auto"/>
              <w:ind w:left="360"/>
              <w:jc w:val="center"/>
              <w:rPr>
                <w:rFonts w:ascii="Verdana" w:eastAsia="Times New Roman" w:hAnsi="Verdana" w:cs="Calibri"/>
              </w:rPr>
            </w:pPr>
            <w:r w:rsidRPr="00A402F0">
              <w:rPr>
                <w:rFonts w:ascii="Verdana" w:eastAsia="Times New Roman" w:hAnsi="Verdana" w:cs="Calibri"/>
              </w:rPr>
              <w:t>30- 1937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18</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MOHARAM</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24.10.2015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SATURDAY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KARTIKA</w:t>
            </w:r>
          </w:p>
          <w:p w:rsidR="00091CD7" w:rsidRPr="00A402F0" w:rsidRDefault="00695247" w:rsidP="00EE1DD8">
            <w:pPr>
              <w:pStyle w:val="ListParagraph"/>
              <w:numPr>
                <w:ilvl w:val="0"/>
                <w:numId w:val="18"/>
              </w:numPr>
              <w:spacing w:after="0" w:line="240" w:lineRule="auto"/>
              <w:jc w:val="center"/>
              <w:rPr>
                <w:rFonts w:ascii="Verdana" w:eastAsia="Times New Roman" w:hAnsi="Verdana" w:cs="Calibri"/>
              </w:rPr>
            </w:pPr>
            <w:r w:rsidRPr="00A402F0">
              <w:rPr>
                <w:rFonts w:ascii="Verdana" w:eastAsia="Times New Roman" w:hAnsi="Verdana" w:cs="Calibri"/>
              </w:rPr>
              <w:t>–</w:t>
            </w:r>
            <w:r w:rsidR="00091CD7" w:rsidRPr="00A402F0">
              <w:rPr>
                <w:rFonts w:ascii="Verdana" w:eastAsia="Times New Roman" w:hAnsi="Verdana" w:cs="Calibri"/>
              </w:rPr>
              <w:t xml:space="preserve">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19</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DEEPAVALI</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11.11.2015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WEDNESDAY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KARTIKA</w:t>
            </w:r>
          </w:p>
          <w:p w:rsidR="00091CD7" w:rsidRPr="00A402F0" w:rsidRDefault="00091CD7" w:rsidP="00EE1DD8">
            <w:pPr>
              <w:pStyle w:val="ListParagraph"/>
              <w:numPr>
                <w:ilvl w:val="0"/>
                <w:numId w:val="19"/>
              </w:numPr>
              <w:spacing w:after="0" w:line="240" w:lineRule="auto"/>
              <w:jc w:val="center"/>
              <w:rPr>
                <w:rFonts w:ascii="Verdana" w:eastAsia="Times New Roman" w:hAnsi="Verdana" w:cs="Calibri"/>
              </w:rPr>
            </w:pPr>
            <w:r w:rsidRPr="00A402F0">
              <w:rPr>
                <w:rFonts w:ascii="Verdana" w:eastAsia="Times New Roman" w:hAnsi="Verdana" w:cs="Calibri"/>
              </w:rPr>
              <w:t>– 1937</w:t>
            </w:r>
          </w:p>
        </w:tc>
      </w:tr>
      <w:tr w:rsidR="00091CD7" w:rsidRPr="00A402F0" w:rsidTr="00A402F0">
        <w:tc>
          <w:tcPr>
            <w:tcW w:w="1008" w:type="dxa"/>
            <w:vAlign w:val="center"/>
          </w:tcPr>
          <w:p w:rsidR="00091CD7" w:rsidRPr="00A402F0" w:rsidRDefault="00A402F0" w:rsidP="00A402F0">
            <w:pPr>
              <w:spacing w:after="0" w:line="240" w:lineRule="auto"/>
              <w:jc w:val="center"/>
              <w:rPr>
                <w:rFonts w:ascii="Verdana" w:eastAsia="Times New Roman" w:hAnsi="Verdana" w:cs="Calibri"/>
              </w:rPr>
            </w:pPr>
            <w:r>
              <w:rPr>
                <w:rFonts w:ascii="Verdana" w:eastAsia="Times New Roman" w:hAnsi="Verdana" w:cs="Calibri"/>
              </w:rPr>
              <w:t xml:space="preserve">  </w:t>
            </w:r>
            <w:r w:rsidR="00091CD7" w:rsidRPr="00A402F0">
              <w:rPr>
                <w:rFonts w:ascii="Verdana" w:eastAsia="Times New Roman" w:hAnsi="Verdana" w:cs="Calibri"/>
              </w:rPr>
              <w:t>*20</w:t>
            </w:r>
            <w:r>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EID MILADUN NABI </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24.12.2015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THURSDAY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PAUSHA</w:t>
            </w:r>
          </w:p>
          <w:p w:rsidR="00091CD7" w:rsidRPr="00A402F0" w:rsidRDefault="00695247" w:rsidP="00EE1DD8">
            <w:pPr>
              <w:pStyle w:val="ListParagraph"/>
              <w:numPr>
                <w:ilvl w:val="0"/>
                <w:numId w:val="18"/>
              </w:numPr>
              <w:spacing w:after="0" w:line="240" w:lineRule="auto"/>
              <w:jc w:val="center"/>
              <w:rPr>
                <w:rFonts w:ascii="Verdana" w:eastAsia="Times New Roman" w:hAnsi="Verdana" w:cs="Calibri"/>
              </w:rPr>
            </w:pPr>
            <w:r w:rsidRPr="00A402F0">
              <w:rPr>
                <w:rFonts w:ascii="Verdana" w:eastAsia="Times New Roman" w:hAnsi="Verdana" w:cs="Calibri"/>
              </w:rPr>
              <w:t>–</w:t>
            </w:r>
            <w:r w:rsidR="00091CD7" w:rsidRPr="00A402F0">
              <w:rPr>
                <w:rFonts w:ascii="Verdana" w:eastAsia="Times New Roman" w:hAnsi="Verdana" w:cs="Calibri"/>
              </w:rPr>
              <w:t xml:space="preserve"> 1937</w:t>
            </w:r>
          </w:p>
        </w:tc>
      </w:tr>
      <w:tr w:rsidR="00091CD7" w:rsidRPr="00A402F0" w:rsidTr="00A402F0">
        <w:tc>
          <w:tcPr>
            <w:tcW w:w="1008" w:type="dxa"/>
            <w:vAlign w:val="center"/>
          </w:tcPr>
          <w:p w:rsidR="00091CD7" w:rsidRPr="00A402F0" w:rsidRDefault="00091CD7" w:rsidP="00A402F0">
            <w:pPr>
              <w:spacing w:after="0" w:line="240" w:lineRule="auto"/>
              <w:ind w:left="360"/>
              <w:jc w:val="center"/>
              <w:rPr>
                <w:rFonts w:ascii="Verdana" w:eastAsia="Times New Roman" w:hAnsi="Verdana" w:cs="Calibri"/>
              </w:rPr>
            </w:pPr>
            <w:r w:rsidRPr="00A402F0">
              <w:rPr>
                <w:rFonts w:ascii="Verdana" w:eastAsia="Times New Roman" w:hAnsi="Verdana" w:cs="Calibri"/>
              </w:rPr>
              <w:t>21</w:t>
            </w:r>
            <w:r w:rsidR="00A402F0">
              <w:rPr>
                <w:rFonts w:ascii="Verdana" w:eastAsia="Times New Roman" w:hAnsi="Verdana" w:cs="Calibri"/>
              </w:rPr>
              <w:t>.</w:t>
            </w:r>
          </w:p>
        </w:tc>
        <w:tc>
          <w:tcPr>
            <w:tcW w:w="324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CHRISTMAS</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25.12.2015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FRIDAY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PAUSHA</w:t>
            </w:r>
          </w:p>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 xml:space="preserve">04 </w:t>
            </w:r>
            <w:r w:rsidR="00695247" w:rsidRPr="00A402F0">
              <w:rPr>
                <w:rFonts w:ascii="Verdana" w:eastAsia="Times New Roman" w:hAnsi="Verdana" w:cs="Calibri"/>
              </w:rPr>
              <w:t>–</w:t>
            </w:r>
            <w:r w:rsidRPr="00A402F0">
              <w:rPr>
                <w:rFonts w:ascii="Verdana" w:eastAsia="Times New Roman" w:hAnsi="Verdana" w:cs="Calibri"/>
              </w:rPr>
              <w:t xml:space="preserve"> 1937</w:t>
            </w:r>
          </w:p>
        </w:tc>
      </w:tr>
    </w:tbl>
    <w:p w:rsidR="00091CD7" w:rsidRPr="00A402F0" w:rsidRDefault="00091CD7" w:rsidP="00091CD7">
      <w:pPr>
        <w:spacing w:line="240" w:lineRule="auto"/>
        <w:ind w:left="-180" w:right="-180" w:hanging="180"/>
        <w:jc w:val="center"/>
        <w:rPr>
          <w:rFonts w:ascii="Verdana" w:eastAsia="Times New Roman" w:hAnsi="Verdana" w:cs="Calibri"/>
          <w:b/>
          <w:bCs/>
          <w:u w:val="single"/>
        </w:rPr>
      </w:pPr>
    </w:p>
    <w:p w:rsidR="00091CD7" w:rsidRPr="00A402F0" w:rsidRDefault="00091CD7" w:rsidP="00091CD7">
      <w:pPr>
        <w:spacing w:line="240" w:lineRule="auto"/>
        <w:ind w:left="-180" w:right="-180" w:hanging="180"/>
        <w:jc w:val="center"/>
        <w:rPr>
          <w:rFonts w:ascii="Verdana" w:eastAsia="Times New Roman" w:hAnsi="Verdana" w:cs="Calibri"/>
          <w:b/>
          <w:bCs/>
          <w:u w:val="single"/>
        </w:rPr>
      </w:pPr>
      <w:r w:rsidRPr="00A402F0">
        <w:rPr>
          <w:rFonts w:ascii="Verdana" w:eastAsia="Times New Roman" w:hAnsi="Verdana" w:cs="Calibri"/>
          <w:b/>
          <w:bCs/>
          <w:u w:val="single"/>
        </w:rPr>
        <w:t xml:space="preserve">ANNEXURE </w:t>
      </w:r>
      <w:proofErr w:type="gramStart"/>
      <w:r w:rsidRPr="00A402F0">
        <w:rPr>
          <w:rFonts w:ascii="Verdana" w:eastAsia="Times New Roman" w:hAnsi="Verdana" w:cs="Calibri"/>
          <w:b/>
          <w:bCs/>
          <w:u w:val="single"/>
        </w:rPr>
        <w:t>-  I</w:t>
      </w:r>
      <w:proofErr w:type="gramEnd"/>
      <w:r w:rsidRPr="00A402F0">
        <w:rPr>
          <w:rFonts w:ascii="Verdana" w:eastAsia="Times New Roman" w:hAnsi="Verdana" w:cs="Calibri"/>
          <w:b/>
          <w:bCs/>
          <w:u w:val="single"/>
        </w:rPr>
        <w:t xml:space="preserve"> (B)</w:t>
      </w:r>
    </w:p>
    <w:p w:rsidR="00091CD7" w:rsidRPr="00A402F0" w:rsidRDefault="00091CD7" w:rsidP="00091CD7">
      <w:pPr>
        <w:spacing w:line="240" w:lineRule="auto"/>
        <w:ind w:right="-108"/>
        <w:jc w:val="center"/>
        <w:rPr>
          <w:rFonts w:ascii="Verdana" w:eastAsia="Times New Roman" w:hAnsi="Verdana" w:cs="Calibri"/>
        </w:rPr>
      </w:pPr>
      <w:r w:rsidRPr="00A402F0">
        <w:rPr>
          <w:rFonts w:ascii="Verdana" w:eastAsia="Times New Roman" w:hAnsi="Verdana" w:cs="Calibri"/>
          <w:b/>
          <w:bCs/>
        </w:rPr>
        <w:t>The following festivals occur on and Sunday during the year 2015</w:t>
      </w:r>
      <w:r w:rsidRPr="00A402F0">
        <w:rPr>
          <w:rFonts w:ascii="Verdana" w:eastAsia="Times New Roman" w:hAnsi="Verdana" w:cs="Calibri"/>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420"/>
        <w:gridCol w:w="2070"/>
        <w:gridCol w:w="1530"/>
        <w:gridCol w:w="1890"/>
      </w:tblGrid>
      <w:tr w:rsidR="00091CD7" w:rsidRPr="00A402F0" w:rsidTr="00CF29E6">
        <w:tc>
          <w:tcPr>
            <w:tcW w:w="720" w:type="dxa"/>
            <w:vAlign w:val="center"/>
          </w:tcPr>
          <w:p w:rsidR="00091CD7" w:rsidRPr="00A402F0" w:rsidRDefault="00091CD7" w:rsidP="00A402F0">
            <w:pPr>
              <w:spacing w:after="0" w:line="240" w:lineRule="auto"/>
              <w:jc w:val="center"/>
              <w:rPr>
                <w:rFonts w:ascii="Verdana" w:eastAsia="Times New Roman" w:hAnsi="Verdana" w:cs="Calibri"/>
              </w:rPr>
            </w:pPr>
            <w:r w:rsidRPr="00A402F0">
              <w:rPr>
                <w:rFonts w:ascii="Verdana" w:eastAsia="Times New Roman" w:hAnsi="Verdana" w:cs="Calibri"/>
              </w:rPr>
              <w:t>*1</w:t>
            </w:r>
            <w:r w:rsidR="00A402F0">
              <w:rPr>
                <w:rFonts w:ascii="Verdana" w:eastAsia="Times New Roman" w:hAnsi="Verdana" w:cs="Calibri"/>
              </w:rPr>
              <w:t>.</w:t>
            </w:r>
          </w:p>
        </w:tc>
        <w:tc>
          <w:tcPr>
            <w:tcW w:w="342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EID MILADUN NABI </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04.01.2015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SUNDAY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PAUSHA</w:t>
            </w:r>
          </w:p>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14 – 1936</w:t>
            </w:r>
          </w:p>
        </w:tc>
      </w:tr>
      <w:tr w:rsidR="00091CD7" w:rsidRPr="00A402F0" w:rsidTr="00CF29E6">
        <w:tc>
          <w:tcPr>
            <w:tcW w:w="720" w:type="dxa"/>
            <w:vAlign w:val="center"/>
          </w:tcPr>
          <w:p w:rsidR="00091CD7" w:rsidRPr="00A402F0" w:rsidRDefault="00A402F0" w:rsidP="00A402F0">
            <w:pPr>
              <w:spacing w:after="0" w:line="240" w:lineRule="auto"/>
              <w:jc w:val="center"/>
              <w:rPr>
                <w:rFonts w:ascii="Verdana" w:eastAsia="Times New Roman" w:hAnsi="Verdana" w:cs="Calibri"/>
              </w:rPr>
            </w:pPr>
            <w:r>
              <w:rPr>
                <w:rFonts w:ascii="Verdana" w:eastAsia="Times New Roman" w:hAnsi="Verdana" w:cs="Calibri"/>
              </w:rPr>
              <w:t xml:space="preserve">  </w:t>
            </w:r>
            <w:r w:rsidR="00091CD7" w:rsidRPr="00A402F0">
              <w:rPr>
                <w:rFonts w:ascii="Verdana" w:eastAsia="Times New Roman" w:hAnsi="Verdana" w:cs="Calibri"/>
              </w:rPr>
              <w:t>2</w:t>
            </w:r>
            <w:r>
              <w:rPr>
                <w:rFonts w:ascii="Verdana" w:eastAsia="Times New Roman" w:hAnsi="Verdana" w:cs="Calibri"/>
              </w:rPr>
              <w:t>.</w:t>
            </w:r>
          </w:p>
        </w:tc>
        <w:tc>
          <w:tcPr>
            <w:tcW w:w="3420" w:type="dxa"/>
            <w:vAlign w:val="center"/>
          </w:tcPr>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BABU JAGJIVAN RAM’S </w:t>
            </w:r>
          </w:p>
          <w:p w:rsidR="00091CD7" w:rsidRPr="00A402F0" w:rsidRDefault="00091CD7" w:rsidP="00EE1DD8">
            <w:pPr>
              <w:spacing w:after="0" w:line="240" w:lineRule="auto"/>
              <w:rPr>
                <w:rFonts w:ascii="Verdana" w:eastAsia="Times New Roman" w:hAnsi="Verdana" w:cs="Calibri"/>
              </w:rPr>
            </w:pPr>
            <w:r w:rsidRPr="00A402F0">
              <w:rPr>
                <w:rFonts w:ascii="Verdana" w:eastAsia="Times New Roman" w:hAnsi="Verdana" w:cs="Calibri"/>
              </w:rPr>
              <w:t xml:space="preserve">         BIRTHDAY</w:t>
            </w:r>
          </w:p>
        </w:tc>
        <w:tc>
          <w:tcPr>
            <w:tcW w:w="207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05.04.2015</w:t>
            </w:r>
          </w:p>
        </w:tc>
        <w:tc>
          <w:tcPr>
            <w:tcW w:w="153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SUNDAY</w:t>
            </w:r>
          </w:p>
        </w:tc>
        <w:tc>
          <w:tcPr>
            <w:tcW w:w="1890" w:type="dxa"/>
            <w:vAlign w:val="center"/>
          </w:tcPr>
          <w:p w:rsidR="00091CD7" w:rsidRPr="00A402F0" w:rsidRDefault="00091CD7" w:rsidP="00EE1DD8">
            <w:pPr>
              <w:spacing w:after="0" w:line="240" w:lineRule="auto"/>
              <w:jc w:val="center"/>
              <w:rPr>
                <w:rFonts w:ascii="Verdana" w:eastAsia="Times New Roman" w:hAnsi="Verdana" w:cs="Calibri"/>
              </w:rPr>
            </w:pPr>
            <w:r w:rsidRPr="00A402F0">
              <w:rPr>
                <w:rFonts w:ascii="Verdana" w:eastAsia="Times New Roman" w:hAnsi="Verdana" w:cs="Calibri"/>
              </w:rPr>
              <w:t>CHAITRA</w:t>
            </w:r>
          </w:p>
          <w:p w:rsidR="00091CD7" w:rsidRPr="00A402F0" w:rsidRDefault="00091CD7" w:rsidP="00EE1DD8">
            <w:pPr>
              <w:spacing w:after="0" w:line="240" w:lineRule="auto"/>
              <w:jc w:val="center"/>
              <w:rPr>
                <w:rFonts w:ascii="Verdana" w:eastAsia="Times New Roman" w:hAnsi="Verdana" w:cs="Calibri"/>
                <w:b/>
              </w:rPr>
            </w:pPr>
            <w:r w:rsidRPr="00A402F0">
              <w:rPr>
                <w:rFonts w:ascii="Verdana" w:eastAsia="Times New Roman" w:hAnsi="Verdana" w:cs="Calibri"/>
              </w:rPr>
              <w:t xml:space="preserve"> 15 – 1937</w:t>
            </w:r>
          </w:p>
        </w:tc>
      </w:tr>
    </w:tbl>
    <w:p w:rsidR="00091CD7" w:rsidRPr="00A402F0" w:rsidRDefault="00091CD7" w:rsidP="00091CD7">
      <w:pPr>
        <w:pStyle w:val="BodyText"/>
        <w:ind w:left="360" w:hanging="360"/>
        <w:jc w:val="center"/>
        <w:rPr>
          <w:rFonts w:ascii="Verdana" w:hAnsi="Verdana" w:cs="Calibri"/>
          <w:sz w:val="22"/>
          <w:szCs w:val="22"/>
        </w:rPr>
      </w:pP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p>
    <w:p w:rsidR="00091CD7" w:rsidRPr="00A402F0" w:rsidRDefault="00091CD7" w:rsidP="00091CD7">
      <w:pPr>
        <w:pStyle w:val="BodyText"/>
        <w:ind w:left="360" w:hanging="360"/>
        <w:jc w:val="center"/>
        <w:rPr>
          <w:rFonts w:ascii="Verdana" w:hAnsi="Verdana" w:cs="Calibri"/>
          <w:sz w:val="22"/>
          <w:szCs w:val="22"/>
        </w:rPr>
      </w:pP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r w:rsidRPr="00A402F0">
        <w:rPr>
          <w:rFonts w:ascii="Verdana" w:hAnsi="Verdana" w:cs="Calibri"/>
          <w:sz w:val="22"/>
          <w:szCs w:val="22"/>
        </w:rPr>
        <w:tab/>
      </w:r>
    </w:p>
    <w:p w:rsidR="003725A4" w:rsidRPr="00A402F0" w:rsidRDefault="00091CD7" w:rsidP="00091CD7">
      <w:pPr>
        <w:autoSpaceDE w:val="0"/>
        <w:autoSpaceDN w:val="0"/>
        <w:adjustRightInd w:val="0"/>
        <w:spacing w:after="0" w:line="240" w:lineRule="auto"/>
        <w:rPr>
          <w:rFonts w:ascii="Verdana" w:hAnsi="Verdana" w:cs="Calibri,Bold"/>
          <w:b/>
          <w:bCs/>
        </w:rPr>
      </w:pPr>
      <w:r w:rsidRPr="00A402F0">
        <w:rPr>
          <w:rFonts w:ascii="Verdana" w:hAnsi="Verdana" w:cs="Calibri"/>
          <w:b/>
          <w:bCs/>
        </w:rPr>
        <w:t xml:space="preserve"> * </w:t>
      </w:r>
      <w:proofErr w:type="spellStart"/>
      <w:r w:rsidRPr="00A402F0">
        <w:rPr>
          <w:rFonts w:ascii="Verdana" w:hAnsi="Verdana" w:cs="Calibri"/>
          <w:b/>
          <w:bCs/>
        </w:rPr>
        <w:t>Eid</w:t>
      </w:r>
      <w:proofErr w:type="spellEnd"/>
      <w:r w:rsidRPr="00A402F0">
        <w:rPr>
          <w:rFonts w:ascii="Verdana" w:hAnsi="Verdana" w:cs="Calibri"/>
          <w:b/>
          <w:bCs/>
        </w:rPr>
        <w:t xml:space="preserve"> – </w:t>
      </w:r>
      <w:proofErr w:type="spellStart"/>
      <w:r w:rsidRPr="00A402F0">
        <w:rPr>
          <w:rFonts w:ascii="Verdana" w:hAnsi="Verdana" w:cs="Calibri"/>
          <w:b/>
          <w:bCs/>
        </w:rPr>
        <w:t>Miladin</w:t>
      </w:r>
      <w:proofErr w:type="spellEnd"/>
      <w:r w:rsidRPr="00A402F0">
        <w:rPr>
          <w:rFonts w:ascii="Verdana" w:hAnsi="Verdana" w:cs="Calibri"/>
          <w:b/>
          <w:bCs/>
        </w:rPr>
        <w:t xml:space="preserve"> </w:t>
      </w:r>
      <w:proofErr w:type="spellStart"/>
      <w:r w:rsidRPr="00A402F0">
        <w:rPr>
          <w:rFonts w:ascii="Verdana" w:hAnsi="Verdana" w:cs="Calibri"/>
          <w:b/>
          <w:bCs/>
        </w:rPr>
        <w:t>Nabi</w:t>
      </w:r>
      <w:proofErr w:type="spellEnd"/>
      <w:r w:rsidRPr="00A402F0">
        <w:rPr>
          <w:rFonts w:ascii="Verdana" w:hAnsi="Verdana" w:cs="Calibri"/>
          <w:b/>
          <w:bCs/>
        </w:rPr>
        <w:t xml:space="preserve"> or id-E-</w:t>
      </w:r>
      <w:proofErr w:type="spellStart"/>
      <w:r w:rsidRPr="00A402F0">
        <w:rPr>
          <w:rFonts w:ascii="Verdana" w:hAnsi="Verdana" w:cs="Calibri"/>
          <w:b/>
          <w:bCs/>
        </w:rPr>
        <w:t>Melad</w:t>
      </w:r>
      <w:proofErr w:type="spellEnd"/>
      <w:r w:rsidRPr="00A402F0">
        <w:rPr>
          <w:rFonts w:ascii="Verdana" w:hAnsi="Verdana" w:cs="Calibri"/>
          <w:b/>
          <w:bCs/>
        </w:rPr>
        <w:t xml:space="preserve"> (Birth day of </w:t>
      </w:r>
      <w:proofErr w:type="spellStart"/>
      <w:r w:rsidRPr="00A402F0">
        <w:rPr>
          <w:rFonts w:ascii="Verdana" w:hAnsi="Verdana" w:cs="Calibri"/>
          <w:b/>
          <w:bCs/>
        </w:rPr>
        <w:t>Prophat</w:t>
      </w:r>
      <w:proofErr w:type="spellEnd"/>
      <w:r w:rsidRPr="00A402F0">
        <w:rPr>
          <w:rFonts w:ascii="Verdana" w:hAnsi="Verdana" w:cs="Calibri"/>
          <w:b/>
          <w:bCs/>
        </w:rPr>
        <w:t xml:space="preserve"> –</w:t>
      </w:r>
      <w:proofErr w:type="spellStart"/>
      <w:r w:rsidRPr="00A402F0">
        <w:rPr>
          <w:rFonts w:ascii="Verdana" w:hAnsi="Verdana" w:cs="Calibri"/>
          <w:b/>
          <w:bCs/>
        </w:rPr>
        <w:t>Mohd</w:t>
      </w:r>
      <w:proofErr w:type="spellEnd"/>
      <w:r w:rsidRPr="00A402F0">
        <w:rPr>
          <w:rFonts w:ascii="Verdana" w:hAnsi="Verdana" w:cs="Calibri"/>
          <w:b/>
          <w:bCs/>
        </w:rPr>
        <w:t>. Falls twice in the year 2015</w:t>
      </w:r>
    </w:p>
    <w:p w:rsidR="003725A4" w:rsidRPr="00A402F0" w:rsidRDefault="003725A4" w:rsidP="005E7DED">
      <w:pPr>
        <w:autoSpaceDE w:val="0"/>
        <w:autoSpaceDN w:val="0"/>
        <w:adjustRightInd w:val="0"/>
        <w:spacing w:after="0" w:line="240" w:lineRule="auto"/>
        <w:ind w:left="2160" w:firstLine="720"/>
        <w:rPr>
          <w:rFonts w:ascii="Calibri,Bold" w:hAnsi="Calibri,Bold" w:cs="Calibri,Bold"/>
          <w:b/>
          <w:bCs/>
        </w:rPr>
      </w:pPr>
    </w:p>
    <w:p w:rsidR="003725A4" w:rsidRPr="00A402F0" w:rsidRDefault="003725A4" w:rsidP="005E7DED">
      <w:pPr>
        <w:autoSpaceDE w:val="0"/>
        <w:autoSpaceDN w:val="0"/>
        <w:adjustRightInd w:val="0"/>
        <w:spacing w:after="0" w:line="240" w:lineRule="auto"/>
        <w:ind w:left="2160" w:firstLine="720"/>
        <w:rPr>
          <w:rFonts w:ascii="Calibri,Bold" w:hAnsi="Calibri,Bold" w:cs="Calibri,Bold"/>
          <w:b/>
          <w:bCs/>
        </w:rPr>
      </w:pPr>
    </w:p>
    <w:p w:rsidR="003725A4" w:rsidRDefault="003725A4" w:rsidP="005E7DED">
      <w:pPr>
        <w:autoSpaceDE w:val="0"/>
        <w:autoSpaceDN w:val="0"/>
        <w:adjustRightInd w:val="0"/>
        <w:spacing w:after="0" w:line="240" w:lineRule="auto"/>
        <w:ind w:left="2160" w:firstLine="720"/>
        <w:rPr>
          <w:rFonts w:ascii="Calibri,Bold" w:hAnsi="Calibri,Bold" w:cs="Calibri,Bold"/>
          <w:b/>
          <w:bCs/>
          <w:sz w:val="19"/>
          <w:szCs w:val="19"/>
        </w:rPr>
      </w:pPr>
    </w:p>
    <w:p w:rsidR="00F440A1" w:rsidRDefault="00F440A1">
      <w:pPr>
        <w:rPr>
          <w:rFonts w:ascii="Calibri,Bold" w:hAnsi="Calibri,Bold" w:cs="Calibri,Bold"/>
          <w:b/>
          <w:bCs/>
          <w:sz w:val="19"/>
          <w:szCs w:val="19"/>
        </w:rPr>
      </w:pPr>
      <w:r>
        <w:rPr>
          <w:rFonts w:ascii="Calibri,Bold" w:hAnsi="Calibri,Bold" w:cs="Calibri,Bold"/>
          <w:b/>
          <w:bCs/>
          <w:sz w:val="19"/>
          <w:szCs w:val="19"/>
        </w:rPr>
        <w:br w:type="page"/>
      </w:r>
    </w:p>
    <w:p w:rsidR="000009FF" w:rsidRDefault="000009FF" w:rsidP="00EE1DD8">
      <w:pPr>
        <w:pStyle w:val="BodyText"/>
        <w:ind w:left="360" w:hanging="360"/>
        <w:jc w:val="center"/>
        <w:rPr>
          <w:rFonts w:ascii="Verdana" w:hAnsi="Verdana" w:cs="Calibri"/>
          <w:b/>
          <w:bCs/>
          <w:sz w:val="18"/>
          <w:szCs w:val="18"/>
          <w:u w:val="single"/>
        </w:rPr>
      </w:pPr>
    </w:p>
    <w:p w:rsidR="00EE1DD8" w:rsidRPr="00CB1EF5" w:rsidRDefault="00EE1DD8" w:rsidP="00EE1DD8">
      <w:pPr>
        <w:pStyle w:val="BodyText"/>
        <w:ind w:left="360" w:hanging="360"/>
        <w:jc w:val="center"/>
        <w:rPr>
          <w:rFonts w:ascii="Verdana" w:hAnsi="Verdana" w:cs="Calibri"/>
          <w:b/>
          <w:bCs/>
          <w:sz w:val="20"/>
          <w:szCs w:val="20"/>
          <w:u w:val="single"/>
        </w:rPr>
      </w:pPr>
      <w:r w:rsidRPr="00CB1EF5">
        <w:rPr>
          <w:rFonts w:ascii="Verdana" w:hAnsi="Verdana" w:cs="Calibri"/>
          <w:b/>
          <w:bCs/>
          <w:sz w:val="20"/>
          <w:szCs w:val="20"/>
          <w:u w:val="single"/>
        </w:rPr>
        <w:t>ANNEXURE – II (A)</w:t>
      </w:r>
    </w:p>
    <w:p w:rsidR="00EE1DD8" w:rsidRPr="00CB1EF5" w:rsidRDefault="00EE1DD8" w:rsidP="00EE1DD8">
      <w:pPr>
        <w:ind w:right="-180"/>
        <w:jc w:val="both"/>
        <w:rPr>
          <w:rFonts w:ascii="Verdana" w:eastAsia="Times New Roman" w:hAnsi="Verdana" w:cs="Calibri"/>
          <w:b/>
          <w:bCs/>
          <w:sz w:val="20"/>
          <w:szCs w:val="20"/>
          <w:u w:val="single"/>
        </w:rPr>
      </w:pPr>
      <w:r w:rsidRPr="00CB1EF5">
        <w:rPr>
          <w:rFonts w:ascii="Verdana" w:eastAsia="Times New Roman" w:hAnsi="Verdana" w:cs="Calibri"/>
          <w:sz w:val="20"/>
          <w:szCs w:val="20"/>
        </w:rPr>
        <w:t xml:space="preserve">   </w:t>
      </w:r>
      <w:r w:rsidRPr="00CB1EF5">
        <w:rPr>
          <w:rFonts w:ascii="Verdana" w:eastAsia="Times New Roman" w:hAnsi="Verdana" w:cs="Calibri"/>
          <w:b/>
          <w:bCs/>
          <w:sz w:val="20"/>
          <w:szCs w:val="20"/>
          <w:u w:val="single"/>
        </w:rPr>
        <w:t xml:space="preserve">OPTIONAL HOLIDAYS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780"/>
        <w:gridCol w:w="1710"/>
        <w:gridCol w:w="1620"/>
        <w:gridCol w:w="1620"/>
      </w:tblGrid>
      <w:tr w:rsidR="00EE1DD8" w:rsidRPr="00CB1EF5" w:rsidTr="000009FF">
        <w:tc>
          <w:tcPr>
            <w:tcW w:w="1170" w:type="dxa"/>
            <w:vAlign w:val="center"/>
          </w:tcPr>
          <w:p w:rsidR="00EE1DD8" w:rsidRPr="00CB1EF5" w:rsidRDefault="00EE1DD8" w:rsidP="00EE1DD8">
            <w:pPr>
              <w:spacing w:line="240" w:lineRule="auto"/>
              <w:jc w:val="center"/>
              <w:rPr>
                <w:rFonts w:ascii="Verdana" w:eastAsia="Times New Roman" w:hAnsi="Verdana" w:cs="Calibri"/>
                <w:b/>
                <w:bCs/>
                <w:sz w:val="20"/>
                <w:szCs w:val="20"/>
              </w:rPr>
            </w:pPr>
            <w:r w:rsidRPr="00CB1EF5">
              <w:rPr>
                <w:rFonts w:ascii="Verdana" w:eastAsia="Times New Roman" w:hAnsi="Verdana" w:cs="Calibri"/>
                <w:b/>
                <w:bCs/>
                <w:sz w:val="20"/>
                <w:szCs w:val="20"/>
              </w:rPr>
              <w:t>S.NO</w:t>
            </w:r>
          </w:p>
        </w:tc>
        <w:tc>
          <w:tcPr>
            <w:tcW w:w="3780" w:type="dxa"/>
            <w:vAlign w:val="center"/>
          </w:tcPr>
          <w:p w:rsidR="00EE1DD8" w:rsidRPr="00CB1EF5" w:rsidRDefault="00EE1DD8" w:rsidP="00EE1DD8">
            <w:pPr>
              <w:spacing w:line="240" w:lineRule="auto"/>
              <w:jc w:val="center"/>
              <w:rPr>
                <w:rFonts w:ascii="Verdana" w:eastAsia="Times New Roman" w:hAnsi="Verdana" w:cs="Calibri"/>
                <w:b/>
                <w:bCs/>
                <w:sz w:val="20"/>
                <w:szCs w:val="20"/>
              </w:rPr>
            </w:pPr>
            <w:r w:rsidRPr="00CB1EF5">
              <w:rPr>
                <w:rFonts w:ascii="Verdana" w:eastAsia="Times New Roman" w:hAnsi="Verdana" w:cs="Calibri"/>
                <w:b/>
                <w:bCs/>
                <w:sz w:val="20"/>
                <w:szCs w:val="20"/>
              </w:rPr>
              <w:t>OCCASION/FESTIVAL</w:t>
            </w:r>
          </w:p>
        </w:tc>
        <w:tc>
          <w:tcPr>
            <w:tcW w:w="1710" w:type="dxa"/>
            <w:vAlign w:val="center"/>
          </w:tcPr>
          <w:p w:rsidR="00EE1DD8" w:rsidRPr="00CB1EF5" w:rsidRDefault="00EE1DD8" w:rsidP="00EE1DD8">
            <w:pPr>
              <w:spacing w:line="240" w:lineRule="auto"/>
              <w:jc w:val="center"/>
              <w:rPr>
                <w:rFonts w:ascii="Verdana" w:eastAsia="Times New Roman" w:hAnsi="Verdana" w:cs="Calibri"/>
                <w:b/>
                <w:bCs/>
                <w:sz w:val="20"/>
                <w:szCs w:val="20"/>
              </w:rPr>
            </w:pPr>
            <w:r w:rsidRPr="00CB1EF5">
              <w:rPr>
                <w:rFonts w:ascii="Verdana" w:eastAsia="Times New Roman" w:hAnsi="Verdana" w:cs="Calibri"/>
                <w:b/>
                <w:bCs/>
                <w:sz w:val="20"/>
                <w:szCs w:val="20"/>
              </w:rPr>
              <w:t>DATE</w:t>
            </w:r>
          </w:p>
        </w:tc>
        <w:tc>
          <w:tcPr>
            <w:tcW w:w="1620" w:type="dxa"/>
            <w:vAlign w:val="center"/>
          </w:tcPr>
          <w:p w:rsidR="00EE1DD8" w:rsidRPr="00CB1EF5" w:rsidRDefault="00EE1DD8" w:rsidP="00EE1DD8">
            <w:pPr>
              <w:spacing w:line="240" w:lineRule="auto"/>
              <w:jc w:val="center"/>
              <w:rPr>
                <w:rFonts w:ascii="Verdana" w:eastAsia="Times New Roman" w:hAnsi="Verdana" w:cs="Calibri"/>
                <w:b/>
                <w:bCs/>
                <w:sz w:val="20"/>
                <w:szCs w:val="20"/>
              </w:rPr>
            </w:pPr>
            <w:r w:rsidRPr="00CB1EF5">
              <w:rPr>
                <w:rFonts w:ascii="Verdana" w:eastAsia="Times New Roman" w:hAnsi="Verdana" w:cs="Calibri"/>
                <w:b/>
                <w:bCs/>
                <w:sz w:val="20"/>
                <w:szCs w:val="20"/>
              </w:rPr>
              <w:t>DAY</w:t>
            </w:r>
          </w:p>
        </w:tc>
        <w:tc>
          <w:tcPr>
            <w:tcW w:w="1620" w:type="dxa"/>
            <w:vAlign w:val="center"/>
          </w:tcPr>
          <w:p w:rsidR="00EE1DD8" w:rsidRPr="00CB1EF5" w:rsidRDefault="00EE1DD8" w:rsidP="0049267E">
            <w:pPr>
              <w:spacing w:after="0" w:line="240" w:lineRule="auto"/>
              <w:ind w:left="52" w:firstLine="28"/>
              <w:jc w:val="center"/>
              <w:rPr>
                <w:rFonts w:ascii="Verdana" w:eastAsia="Times New Roman" w:hAnsi="Verdana" w:cs="Calibri"/>
                <w:b/>
                <w:bCs/>
                <w:sz w:val="20"/>
                <w:szCs w:val="20"/>
              </w:rPr>
            </w:pPr>
            <w:r w:rsidRPr="00CB1EF5">
              <w:rPr>
                <w:rFonts w:ascii="Verdana" w:eastAsia="Times New Roman" w:hAnsi="Verdana" w:cs="Calibri"/>
                <w:b/>
                <w:bCs/>
                <w:sz w:val="20"/>
                <w:szCs w:val="20"/>
              </w:rPr>
              <w:t>SAKA-ERA</w:t>
            </w:r>
          </w:p>
        </w:tc>
      </w:tr>
      <w:tr w:rsidR="00EE1DD8" w:rsidRPr="00CB1EF5" w:rsidTr="000009FF">
        <w:trPr>
          <w:trHeight w:val="314"/>
        </w:trPr>
        <w:tc>
          <w:tcPr>
            <w:tcW w:w="1170" w:type="dxa"/>
            <w:vAlign w:val="center"/>
          </w:tcPr>
          <w:p w:rsidR="00EE1DD8" w:rsidRPr="00CB1EF5" w:rsidRDefault="00EE1DD8" w:rsidP="00EE1DD8">
            <w:pPr>
              <w:spacing w:line="240" w:lineRule="auto"/>
              <w:jc w:val="center"/>
              <w:rPr>
                <w:rFonts w:ascii="Verdana" w:eastAsia="Times New Roman" w:hAnsi="Verdana" w:cs="Calibri"/>
                <w:sz w:val="20"/>
                <w:szCs w:val="20"/>
              </w:rPr>
            </w:pPr>
            <w:r w:rsidRPr="00CB1EF5">
              <w:rPr>
                <w:rFonts w:ascii="Verdana" w:eastAsia="Times New Roman" w:hAnsi="Verdana" w:cs="Calibri"/>
                <w:sz w:val="20"/>
                <w:szCs w:val="20"/>
              </w:rPr>
              <w:t>1</w:t>
            </w:r>
          </w:p>
        </w:tc>
        <w:tc>
          <w:tcPr>
            <w:tcW w:w="3780" w:type="dxa"/>
            <w:vAlign w:val="center"/>
          </w:tcPr>
          <w:p w:rsidR="00EE1DD8" w:rsidRPr="00CB1EF5" w:rsidRDefault="00EE1DD8" w:rsidP="00EE1DD8">
            <w:pPr>
              <w:spacing w:line="240" w:lineRule="auto"/>
              <w:jc w:val="center"/>
              <w:rPr>
                <w:rFonts w:ascii="Verdana" w:eastAsia="Times New Roman" w:hAnsi="Verdana" w:cs="Calibri"/>
                <w:sz w:val="20"/>
                <w:szCs w:val="20"/>
              </w:rPr>
            </w:pPr>
            <w:r w:rsidRPr="00CB1EF5">
              <w:rPr>
                <w:rFonts w:ascii="Verdana" w:eastAsia="Times New Roman" w:hAnsi="Verdana" w:cs="Calibri"/>
                <w:sz w:val="20"/>
                <w:szCs w:val="20"/>
              </w:rPr>
              <w:t>2</w:t>
            </w:r>
          </w:p>
        </w:tc>
        <w:tc>
          <w:tcPr>
            <w:tcW w:w="1710" w:type="dxa"/>
            <w:vAlign w:val="center"/>
          </w:tcPr>
          <w:p w:rsidR="00EE1DD8" w:rsidRPr="00CB1EF5" w:rsidRDefault="00EE1DD8" w:rsidP="00EE1DD8">
            <w:pPr>
              <w:spacing w:line="240" w:lineRule="auto"/>
              <w:jc w:val="center"/>
              <w:rPr>
                <w:rFonts w:ascii="Verdana" w:eastAsia="Times New Roman" w:hAnsi="Verdana" w:cs="Calibri"/>
                <w:sz w:val="20"/>
                <w:szCs w:val="20"/>
              </w:rPr>
            </w:pPr>
            <w:r w:rsidRPr="00CB1EF5">
              <w:rPr>
                <w:rFonts w:ascii="Verdana" w:eastAsia="Times New Roman" w:hAnsi="Verdana" w:cs="Calibri"/>
                <w:sz w:val="20"/>
                <w:szCs w:val="20"/>
              </w:rPr>
              <w:t>3</w:t>
            </w:r>
          </w:p>
        </w:tc>
        <w:tc>
          <w:tcPr>
            <w:tcW w:w="1620" w:type="dxa"/>
            <w:vAlign w:val="center"/>
          </w:tcPr>
          <w:p w:rsidR="00EE1DD8" w:rsidRPr="00CB1EF5" w:rsidRDefault="00EE1DD8" w:rsidP="00EE1DD8">
            <w:pPr>
              <w:spacing w:line="240" w:lineRule="auto"/>
              <w:jc w:val="center"/>
              <w:rPr>
                <w:rFonts w:ascii="Verdana" w:eastAsia="Times New Roman" w:hAnsi="Verdana" w:cs="Calibri"/>
                <w:sz w:val="20"/>
                <w:szCs w:val="20"/>
              </w:rPr>
            </w:pPr>
            <w:r w:rsidRPr="00CB1EF5">
              <w:rPr>
                <w:rFonts w:ascii="Verdana" w:eastAsia="Times New Roman" w:hAnsi="Verdana" w:cs="Calibri"/>
                <w:sz w:val="20"/>
                <w:szCs w:val="20"/>
              </w:rPr>
              <w:t>4</w:t>
            </w:r>
          </w:p>
        </w:tc>
        <w:tc>
          <w:tcPr>
            <w:tcW w:w="1620" w:type="dxa"/>
            <w:vAlign w:val="center"/>
          </w:tcPr>
          <w:p w:rsidR="00EE1DD8" w:rsidRPr="00CB1EF5" w:rsidRDefault="00EE1DD8" w:rsidP="00EE1DD8">
            <w:pPr>
              <w:spacing w:line="240" w:lineRule="auto"/>
              <w:jc w:val="center"/>
              <w:rPr>
                <w:rFonts w:ascii="Verdana" w:eastAsia="Times New Roman" w:hAnsi="Verdana" w:cs="Calibri"/>
                <w:sz w:val="20"/>
                <w:szCs w:val="20"/>
              </w:rPr>
            </w:pPr>
            <w:r w:rsidRPr="00CB1EF5">
              <w:rPr>
                <w:rFonts w:ascii="Verdana" w:eastAsia="Times New Roman" w:hAnsi="Verdana" w:cs="Calibri"/>
                <w:sz w:val="20"/>
                <w:szCs w:val="20"/>
              </w:rPr>
              <w:t>5</w:t>
            </w:r>
          </w:p>
        </w:tc>
      </w:tr>
      <w:tr w:rsidR="00EE1DD8" w:rsidRPr="00CB1EF5" w:rsidTr="000009FF">
        <w:trPr>
          <w:trHeight w:val="467"/>
        </w:trPr>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w:t>
            </w:r>
          </w:p>
        </w:tc>
        <w:tc>
          <w:tcPr>
            <w:tcW w:w="3780" w:type="dxa"/>
            <w:vAlign w:val="center"/>
          </w:tcPr>
          <w:p w:rsidR="006F7197"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 xml:space="preserve">NEW YEAR’S DAY / </w:t>
            </w:r>
          </w:p>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VAIKUNTHA  EKADASI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01.01.2015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THURSDAY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PAUSHA </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11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1936</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2.</w:t>
            </w:r>
          </w:p>
        </w:tc>
        <w:tc>
          <w:tcPr>
            <w:tcW w:w="3780" w:type="dxa"/>
            <w:vAlign w:val="center"/>
          </w:tcPr>
          <w:p w:rsidR="00EE1DD8" w:rsidRPr="00CB1EF5" w:rsidRDefault="00CB1EF5" w:rsidP="00EE1DD8">
            <w:pPr>
              <w:spacing w:after="0" w:line="240" w:lineRule="auto"/>
              <w:rPr>
                <w:rFonts w:ascii="Verdana" w:eastAsia="Times New Roman" w:hAnsi="Verdana" w:cs="Calibri"/>
                <w:sz w:val="20"/>
                <w:szCs w:val="20"/>
              </w:rPr>
            </w:pPr>
            <w:r>
              <w:rPr>
                <w:rFonts w:ascii="Verdana" w:eastAsia="Times New Roman" w:hAnsi="Verdana" w:cs="Calibri"/>
                <w:sz w:val="20"/>
                <w:szCs w:val="20"/>
              </w:rPr>
              <w:t>KANUMA</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16.01.2015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FRIDAY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PAUSHA </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26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1936</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3.</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MAHAVEER JAYANTHI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02.04.2015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THURSDAY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CHAITRA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12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4.</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BASAVA JAYANTHI</w:t>
            </w:r>
          </w:p>
          <w:p w:rsidR="00EE1DD8" w:rsidRPr="00CB1EF5" w:rsidRDefault="00EE1DD8" w:rsidP="00EE1DD8">
            <w:pPr>
              <w:spacing w:after="0" w:line="240" w:lineRule="auto"/>
              <w:rPr>
                <w:rFonts w:ascii="Verdana" w:eastAsia="Times New Roman" w:hAnsi="Verdana" w:cs="Calibri"/>
                <w:sz w:val="20"/>
                <w:szCs w:val="20"/>
              </w:rPr>
            </w:pP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21.04.2015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TUESDAY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VAISAKHA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01 – 1937</w:t>
            </w:r>
          </w:p>
        </w:tc>
      </w:tr>
      <w:tr w:rsidR="00EE1DD8" w:rsidRPr="00CB1EF5" w:rsidTr="00CB1EF5">
        <w:trPr>
          <w:trHeight w:val="530"/>
        </w:trPr>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5.</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BIRTHDAY OF HAZRATH ALI</w:t>
            </w:r>
          </w:p>
          <w:p w:rsidR="00EE1DD8" w:rsidRPr="00CB1EF5" w:rsidRDefault="00EE1DD8" w:rsidP="00EE1DD8">
            <w:pPr>
              <w:spacing w:after="0" w:line="240" w:lineRule="auto"/>
              <w:rPr>
                <w:rFonts w:ascii="Verdana" w:eastAsia="Times New Roman" w:hAnsi="Verdana" w:cs="Calibri"/>
                <w:sz w:val="20"/>
                <w:szCs w:val="20"/>
              </w:rPr>
            </w:pP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02.05.2015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SATURDAY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VAISAKHA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12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6.</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BUDDHA PURNIMA</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04.05.2015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THURSDAY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VAISAKHA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24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7.</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SHAB-E-MERAJ</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16.05.2015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SATURDAY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VAISAKHA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26-1937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8.</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SHAB-E-BARATH</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03.06.2015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WEDNESDAY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JYAISHTHA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13 – 1937     </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9.</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SHAJUTU-HAZARATH ALI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08.07.2015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WEDNESDAY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ASHADHA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17-1937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10.</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SHAB-E-QADAR</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15.07.2015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WEDNESDAY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ASHADHA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24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11.</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JUMA-ATUL-WADA</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17.07.2015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FRIDAY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ASHADHA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26 – 1937</w:t>
            </w:r>
          </w:p>
        </w:tc>
      </w:tr>
      <w:tr w:rsidR="0003330D" w:rsidRPr="00CB1EF5" w:rsidTr="000009FF">
        <w:tc>
          <w:tcPr>
            <w:tcW w:w="1170" w:type="dxa"/>
            <w:vAlign w:val="center"/>
          </w:tcPr>
          <w:p w:rsidR="0003330D" w:rsidRPr="00CB1EF5" w:rsidRDefault="0003330D"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12.</w:t>
            </w:r>
          </w:p>
        </w:tc>
        <w:tc>
          <w:tcPr>
            <w:tcW w:w="3780" w:type="dxa"/>
            <w:vAlign w:val="center"/>
          </w:tcPr>
          <w:p w:rsidR="0003330D" w:rsidRPr="00CB1EF5" w:rsidRDefault="0003330D"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BONALU **</w:t>
            </w:r>
          </w:p>
        </w:tc>
        <w:tc>
          <w:tcPr>
            <w:tcW w:w="1710" w:type="dxa"/>
            <w:vAlign w:val="center"/>
          </w:tcPr>
          <w:p w:rsidR="0003330D" w:rsidRPr="00CB1EF5" w:rsidRDefault="0003330D"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10.08.2015</w:t>
            </w:r>
          </w:p>
        </w:tc>
        <w:tc>
          <w:tcPr>
            <w:tcW w:w="1620" w:type="dxa"/>
            <w:vAlign w:val="center"/>
          </w:tcPr>
          <w:p w:rsidR="0003330D" w:rsidRPr="00CB1EF5" w:rsidRDefault="0003330D"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MONDAY</w:t>
            </w:r>
          </w:p>
        </w:tc>
        <w:tc>
          <w:tcPr>
            <w:tcW w:w="1620" w:type="dxa"/>
            <w:vAlign w:val="center"/>
          </w:tcPr>
          <w:p w:rsidR="0003330D" w:rsidRPr="00CB1EF5" w:rsidRDefault="0003330D"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SRAVANA</w:t>
            </w:r>
          </w:p>
          <w:p w:rsidR="0003330D" w:rsidRPr="00CB1EF5" w:rsidRDefault="0003330D"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19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12.</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PARSI NEW YEAR’S DAY</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18.08.2015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TUESDAY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SRAVANA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27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13.</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VARALAKSHMI VRATHAM</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28.08.2015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FRIDAY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BHADRA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06 – 1937</w:t>
            </w:r>
          </w:p>
        </w:tc>
      </w:tr>
      <w:tr w:rsidR="00EE1DD8" w:rsidRPr="00CB1EF5" w:rsidTr="000009FF">
        <w:trPr>
          <w:trHeight w:val="503"/>
        </w:trPr>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14.</w:t>
            </w:r>
          </w:p>
        </w:tc>
        <w:tc>
          <w:tcPr>
            <w:tcW w:w="3780" w:type="dxa"/>
            <w:vAlign w:val="center"/>
          </w:tcPr>
          <w:p w:rsidR="00EE1DD8" w:rsidRPr="00CB1EF5" w:rsidRDefault="00EE1DD8" w:rsidP="00666DB9">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SRAVANA PURNIMA / RAKHI PURNIMA</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29.08.2015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SATURDAY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BHADRA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07 – 1937</w:t>
            </w:r>
          </w:p>
        </w:tc>
      </w:tr>
      <w:tr w:rsidR="00EE1DD8" w:rsidRPr="00CB1EF5" w:rsidTr="00666DB9">
        <w:trPr>
          <w:trHeight w:val="548"/>
        </w:trPr>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15.</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MAHALAYA  AMAVASYA</w:t>
            </w:r>
          </w:p>
          <w:p w:rsidR="0003330D" w:rsidRPr="00CB1EF5" w:rsidRDefault="0003330D"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BATHUKAMMA STARTING DAY **</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12.10.2015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MONDAY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ASVINA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20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16.</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MAHARNAVAMI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21.10.2015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THURSDAY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ASVINA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30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17.</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9</w:t>
            </w:r>
            <w:r w:rsidRPr="00CB1EF5">
              <w:rPr>
                <w:rFonts w:ascii="Verdana" w:eastAsia="Times New Roman" w:hAnsi="Verdana" w:cs="Calibri"/>
                <w:sz w:val="20"/>
                <w:szCs w:val="20"/>
                <w:vertAlign w:val="superscript"/>
              </w:rPr>
              <w:t>TH</w:t>
            </w:r>
            <w:r w:rsidRPr="00CB1EF5">
              <w:rPr>
                <w:rFonts w:ascii="Verdana" w:eastAsia="Times New Roman" w:hAnsi="Verdana" w:cs="Calibri"/>
                <w:sz w:val="20"/>
                <w:szCs w:val="20"/>
              </w:rPr>
              <w:t xml:space="preserve"> MUHARRAM</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23.10.2015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FRIDAY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KARTIKA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01 – 1937</w:t>
            </w:r>
          </w:p>
        </w:tc>
      </w:tr>
      <w:tr w:rsidR="00EE1DD8" w:rsidRPr="00CB1EF5" w:rsidTr="000009FF">
        <w:tc>
          <w:tcPr>
            <w:tcW w:w="117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18.</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NARAKA CHATHURTHI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10.11.2015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TUESDAY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KARTIKA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19 – 1937</w:t>
            </w:r>
          </w:p>
        </w:tc>
      </w:tr>
      <w:tr w:rsidR="00EE1DD8" w:rsidRPr="00CB1EF5" w:rsidTr="000009FF">
        <w:trPr>
          <w:trHeight w:val="557"/>
        </w:trPr>
        <w:tc>
          <w:tcPr>
            <w:tcW w:w="1170" w:type="dxa"/>
            <w:vAlign w:val="center"/>
          </w:tcPr>
          <w:p w:rsidR="00EE1DD8" w:rsidRPr="00CB1EF5" w:rsidRDefault="00EE1DD8" w:rsidP="0049267E">
            <w:pPr>
              <w:spacing w:after="100" w:afterAutospacing="1" w:line="240" w:lineRule="auto"/>
              <w:rPr>
                <w:rFonts w:ascii="Verdana" w:eastAsia="Times New Roman" w:hAnsi="Verdana" w:cs="Calibri"/>
                <w:sz w:val="20"/>
                <w:szCs w:val="20"/>
              </w:rPr>
            </w:pPr>
            <w:r w:rsidRPr="00CB1EF5">
              <w:rPr>
                <w:rFonts w:ascii="Verdana" w:eastAsia="Times New Roman" w:hAnsi="Verdana" w:cs="Calibri"/>
                <w:sz w:val="20"/>
                <w:szCs w:val="20"/>
              </w:rPr>
              <w:t>19.</w:t>
            </w:r>
          </w:p>
        </w:tc>
        <w:tc>
          <w:tcPr>
            <w:tcW w:w="3780" w:type="dxa"/>
            <w:vAlign w:val="center"/>
          </w:tcPr>
          <w:p w:rsidR="00EE1DD8" w:rsidRPr="00CB1EF5" w:rsidRDefault="00EE1DD8" w:rsidP="00666DB9">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KARTHIKA PURNIMA / GURUNANAK JAYANTHI</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25.11.2015</w:t>
            </w:r>
          </w:p>
          <w:p w:rsidR="006D6835" w:rsidRPr="00CB1EF5" w:rsidRDefault="006D6835" w:rsidP="00EE1DD8">
            <w:pPr>
              <w:spacing w:after="0" w:line="240" w:lineRule="auto"/>
              <w:jc w:val="center"/>
              <w:rPr>
                <w:rFonts w:ascii="Verdana" w:eastAsia="Times New Roman" w:hAnsi="Verdana" w:cs="Calibri"/>
                <w:sz w:val="20"/>
                <w:szCs w:val="20"/>
              </w:rPr>
            </w:pP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WEDNESDAY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AGRAHAYANA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04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1937</w:t>
            </w:r>
          </w:p>
        </w:tc>
      </w:tr>
      <w:tr w:rsidR="00CB1EF5" w:rsidRPr="00CB1EF5" w:rsidTr="00376770">
        <w:trPr>
          <w:trHeight w:val="485"/>
        </w:trPr>
        <w:tc>
          <w:tcPr>
            <w:tcW w:w="1170" w:type="dxa"/>
            <w:vAlign w:val="center"/>
          </w:tcPr>
          <w:p w:rsidR="00CB1EF5" w:rsidRPr="00CB1EF5" w:rsidRDefault="00CB1EF5" w:rsidP="00C154F8">
            <w:pPr>
              <w:spacing w:after="100" w:afterAutospacing="1" w:line="240" w:lineRule="auto"/>
              <w:rPr>
                <w:rFonts w:ascii="Verdana" w:eastAsia="Times New Roman" w:hAnsi="Verdana" w:cs="Calibri"/>
                <w:sz w:val="20"/>
                <w:szCs w:val="20"/>
              </w:rPr>
            </w:pPr>
            <w:r w:rsidRPr="00CB1EF5">
              <w:rPr>
                <w:rFonts w:ascii="Verdana" w:eastAsia="Times New Roman" w:hAnsi="Verdana" w:cs="Calibri"/>
                <w:sz w:val="20"/>
                <w:szCs w:val="20"/>
              </w:rPr>
              <w:t>20.</w:t>
            </w:r>
          </w:p>
        </w:tc>
        <w:tc>
          <w:tcPr>
            <w:tcW w:w="3780" w:type="dxa"/>
            <w:vAlign w:val="center"/>
          </w:tcPr>
          <w:p w:rsidR="00CB1EF5" w:rsidRPr="00CB1EF5" w:rsidRDefault="00CB1EF5" w:rsidP="00C154F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VANA MAHOSTAVAM</w:t>
            </w:r>
          </w:p>
          <w:p w:rsidR="00CB1EF5" w:rsidRPr="00CB1EF5" w:rsidRDefault="00CB1EF5" w:rsidP="00EE1DD8">
            <w:pPr>
              <w:spacing w:after="0" w:line="240" w:lineRule="auto"/>
              <w:rPr>
                <w:rFonts w:ascii="Verdana" w:eastAsia="Times New Roman" w:hAnsi="Verdana" w:cs="Calibri"/>
                <w:sz w:val="20"/>
                <w:szCs w:val="20"/>
              </w:rPr>
            </w:pPr>
          </w:p>
        </w:tc>
        <w:tc>
          <w:tcPr>
            <w:tcW w:w="1710" w:type="dxa"/>
            <w:vAlign w:val="center"/>
          </w:tcPr>
          <w:p w:rsidR="00CB1EF5" w:rsidRPr="00CB1EF5" w:rsidRDefault="00CB1EF5" w:rsidP="00CB1EF5">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NOVEMBER/</w:t>
            </w:r>
          </w:p>
          <w:p w:rsidR="00CB1EF5" w:rsidRPr="00CB1EF5" w:rsidRDefault="00CB1EF5" w:rsidP="00CB1EF5">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DECEMBER</w:t>
            </w:r>
            <w:r>
              <w:rPr>
                <w:rFonts w:ascii="Verdana" w:eastAsia="Times New Roman" w:hAnsi="Verdana" w:cs="Calibri"/>
                <w:sz w:val="20"/>
                <w:szCs w:val="20"/>
              </w:rPr>
              <w:t>-2015</w:t>
            </w:r>
          </w:p>
        </w:tc>
        <w:tc>
          <w:tcPr>
            <w:tcW w:w="3240" w:type="dxa"/>
            <w:gridSpan w:val="2"/>
            <w:vAlign w:val="center"/>
          </w:tcPr>
          <w:p w:rsidR="00CB1EF5" w:rsidRPr="00CB1EF5" w:rsidRDefault="00CB1EF5" w:rsidP="00EE1DD8">
            <w:pPr>
              <w:spacing w:after="0" w:line="240" w:lineRule="auto"/>
              <w:jc w:val="center"/>
              <w:rPr>
                <w:rFonts w:ascii="Verdana" w:eastAsia="Times New Roman" w:hAnsi="Verdana" w:cs="Calibri"/>
                <w:sz w:val="20"/>
                <w:szCs w:val="20"/>
              </w:rPr>
            </w:pPr>
            <w:r>
              <w:rPr>
                <w:rFonts w:ascii="Verdana" w:eastAsia="Times New Roman" w:hAnsi="Verdana" w:cs="Calibri"/>
                <w:sz w:val="20"/>
                <w:szCs w:val="20"/>
              </w:rPr>
              <w:t>TO BE DECLARED LATER</w:t>
            </w:r>
          </w:p>
        </w:tc>
      </w:tr>
      <w:tr w:rsidR="00EE1DD8" w:rsidRPr="00CB1EF5" w:rsidTr="000009FF">
        <w:tc>
          <w:tcPr>
            <w:tcW w:w="1170" w:type="dxa"/>
            <w:vAlign w:val="center"/>
          </w:tcPr>
          <w:p w:rsidR="00EE1DD8" w:rsidRPr="00CB1EF5" w:rsidRDefault="00C154F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21</w:t>
            </w:r>
            <w:r w:rsidR="00EE1DD8" w:rsidRPr="00CB1EF5">
              <w:rPr>
                <w:rFonts w:ascii="Verdana" w:eastAsia="Times New Roman" w:hAnsi="Verdana" w:cs="Calibri"/>
                <w:sz w:val="20"/>
                <w:szCs w:val="20"/>
              </w:rPr>
              <w:t>.</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ARBAYEEN</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03.12.2015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THURSDAY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AGRAHAYANA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12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1937</w:t>
            </w:r>
          </w:p>
        </w:tc>
      </w:tr>
      <w:tr w:rsidR="00EE1DD8" w:rsidRPr="00CB1EF5" w:rsidTr="000009FF">
        <w:tc>
          <w:tcPr>
            <w:tcW w:w="1170" w:type="dxa"/>
            <w:vAlign w:val="center"/>
          </w:tcPr>
          <w:p w:rsidR="00EE1DD8" w:rsidRPr="00CB1EF5" w:rsidRDefault="00C154F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22</w:t>
            </w:r>
            <w:r w:rsidR="00EE1DD8" w:rsidRPr="00CB1EF5">
              <w:rPr>
                <w:rFonts w:ascii="Verdana" w:eastAsia="Times New Roman" w:hAnsi="Verdana" w:cs="Calibri"/>
                <w:sz w:val="20"/>
                <w:szCs w:val="20"/>
              </w:rPr>
              <w:t>.</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CHRISTMAS EVE</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24.12.2015</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THRUSDAY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PAUSHA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03-1937</w:t>
            </w:r>
          </w:p>
        </w:tc>
      </w:tr>
      <w:tr w:rsidR="00EE1DD8" w:rsidRPr="00CB1EF5" w:rsidTr="000009FF">
        <w:tc>
          <w:tcPr>
            <w:tcW w:w="1170" w:type="dxa"/>
            <w:vAlign w:val="center"/>
          </w:tcPr>
          <w:p w:rsidR="00EE1DD8" w:rsidRPr="00CB1EF5" w:rsidRDefault="00C154F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23</w:t>
            </w:r>
            <w:r w:rsidR="00EE1DD8" w:rsidRPr="00CB1EF5">
              <w:rPr>
                <w:rFonts w:ascii="Verdana" w:eastAsia="Times New Roman" w:hAnsi="Verdana" w:cs="Calibri"/>
                <w:sz w:val="20"/>
                <w:szCs w:val="20"/>
              </w:rPr>
              <w:t>.</w:t>
            </w:r>
          </w:p>
        </w:tc>
        <w:tc>
          <w:tcPr>
            <w:tcW w:w="378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BOXING DAY</w:t>
            </w:r>
          </w:p>
        </w:tc>
        <w:tc>
          <w:tcPr>
            <w:tcW w:w="171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26.12.2014</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SATURDAY</w:t>
            </w:r>
          </w:p>
        </w:tc>
        <w:tc>
          <w:tcPr>
            <w:tcW w:w="162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PAUSHA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 xml:space="preserve">05 </w:t>
            </w:r>
            <w:r w:rsidR="00695247" w:rsidRPr="00CB1EF5">
              <w:rPr>
                <w:rFonts w:ascii="Verdana" w:eastAsia="Times New Roman" w:hAnsi="Verdana" w:cs="Calibri"/>
                <w:sz w:val="20"/>
                <w:szCs w:val="20"/>
              </w:rPr>
              <w:t>–</w:t>
            </w:r>
            <w:r w:rsidRPr="00CB1EF5">
              <w:rPr>
                <w:rFonts w:ascii="Verdana" w:eastAsia="Times New Roman" w:hAnsi="Verdana" w:cs="Calibri"/>
                <w:sz w:val="20"/>
                <w:szCs w:val="20"/>
              </w:rPr>
              <w:t xml:space="preserve"> 1937</w:t>
            </w:r>
          </w:p>
        </w:tc>
      </w:tr>
    </w:tbl>
    <w:p w:rsidR="000009FF" w:rsidRPr="00CB1EF5" w:rsidRDefault="000009FF" w:rsidP="00EE1DD8">
      <w:pPr>
        <w:pStyle w:val="Heading8"/>
        <w:ind w:left="180"/>
        <w:rPr>
          <w:rFonts w:cs="Calibri"/>
          <w:szCs w:val="20"/>
        </w:rPr>
      </w:pPr>
    </w:p>
    <w:p w:rsidR="00EE1DD8" w:rsidRPr="00CB1EF5" w:rsidRDefault="00EE1DD8" w:rsidP="00EE1DD8">
      <w:pPr>
        <w:pStyle w:val="Heading8"/>
        <w:ind w:left="180"/>
        <w:rPr>
          <w:rFonts w:cs="Calibri"/>
          <w:szCs w:val="20"/>
        </w:rPr>
      </w:pPr>
      <w:r w:rsidRPr="00CB1EF5">
        <w:rPr>
          <w:rFonts w:cs="Calibri"/>
          <w:szCs w:val="20"/>
        </w:rPr>
        <w:t>ANNEXURE II (B)</w:t>
      </w:r>
    </w:p>
    <w:p w:rsidR="00EE1DD8" w:rsidRPr="00CB1EF5" w:rsidRDefault="00EE1DD8" w:rsidP="00EE1DD8">
      <w:pPr>
        <w:spacing w:line="240" w:lineRule="auto"/>
        <w:ind w:right="-828"/>
        <w:jc w:val="center"/>
        <w:rPr>
          <w:rFonts w:ascii="Verdana" w:eastAsia="Times New Roman" w:hAnsi="Verdana" w:cs="Calibri"/>
          <w:sz w:val="20"/>
          <w:szCs w:val="20"/>
        </w:rPr>
      </w:pPr>
      <w:r w:rsidRPr="00CB1EF5">
        <w:rPr>
          <w:rFonts w:ascii="Verdana" w:eastAsia="Times New Roman" w:hAnsi="Verdana" w:cs="Calibri"/>
          <w:b/>
          <w:bCs/>
          <w:sz w:val="20"/>
          <w:szCs w:val="20"/>
        </w:rPr>
        <w:t xml:space="preserve">The following festivals occur on Sundays / Public </w:t>
      </w:r>
      <w:proofErr w:type="gramStart"/>
      <w:r w:rsidRPr="00CB1EF5">
        <w:rPr>
          <w:rFonts w:ascii="Verdana" w:eastAsia="Times New Roman" w:hAnsi="Verdana" w:cs="Calibri"/>
          <w:b/>
          <w:bCs/>
          <w:sz w:val="20"/>
          <w:szCs w:val="20"/>
        </w:rPr>
        <w:t>Holidays  during</w:t>
      </w:r>
      <w:proofErr w:type="gramEnd"/>
      <w:r w:rsidRPr="00CB1EF5">
        <w:rPr>
          <w:rFonts w:ascii="Verdana" w:eastAsia="Times New Roman" w:hAnsi="Verdana" w:cs="Calibri"/>
          <w:b/>
          <w:bCs/>
          <w:sz w:val="20"/>
          <w:szCs w:val="20"/>
        </w:rPr>
        <w:t xml:space="preserve"> the year 2015</w:t>
      </w:r>
      <w:r w:rsidRPr="00CB1EF5">
        <w:rPr>
          <w:rFonts w:ascii="Verdana" w:eastAsia="Times New Roman" w:hAnsi="Verdana" w:cs="Calibri"/>
          <w:sz w:val="20"/>
          <w:szCs w:val="20"/>
        </w:rPr>
        <w:t>.</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3420"/>
        <w:gridCol w:w="1888"/>
        <w:gridCol w:w="1532"/>
        <w:gridCol w:w="1800"/>
      </w:tblGrid>
      <w:tr w:rsidR="00EE1DD8" w:rsidRPr="00CB1EF5" w:rsidTr="00CB1EF5">
        <w:tc>
          <w:tcPr>
            <w:tcW w:w="1170" w:type="dxa"/>
            <w:vAlign w:val="center"/>
          </w:tcPr>
          <w:p w:rsidR="00EE1DD8" w:rsidRPr="00CB1EF5" w:rsidRDefault="00CB1EF5" w:rsidP="00CB1EF5">
            <w:pPr>
              <w:spacing w:after="0" w:line="240" w:lineRule="auto"/>
              <w:ind w:left="-108"/>
              <w:rPr>
                <w:rFonts w:ascii="Verdana" w:eastAsia="Times New Roman" w:hAnsi="Verdana" w:cs="Calibri"/>
                <w:sz w:val="20"/>
                <w:szCs w:val="20"/>
              </w:rPr>
            </w:pPr>
            <w:r>
              <w:rPr>
                <w:rFonts w:ascii="Verdana" w:eastAsia="Times New Roman" w:hAnsi="Verdana" w:cs="Calibri"/>
                <w:sz w:val="20"/>
                <w:szCs w:val="20"/>
              </w:rPr>
              <w:t xml:space="preserve">  1.</w:t>
            </w:r>
          </w:p>
        </w:tc>
        <w:tc>
          <w:tcPr>
            <w:tcW w:w="342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SRI PANCHAMI</w:t>
            </w:r>
          </w:p>
        </w:tc>
        <w:tc>
          <w:tcPr>
            <w:tcW w:w="1888"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25.01.2015</w:t>
            </w:r>
          </w:p>
        </w:tc>
        <w:tc>
          <w:tcPr>
            <w:tcW w:w="1532"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SUNDAY</w:t>
            </w:r>
          </w:p>
        </w:tc>
        <w:tc>
          <w:tcPr>
            <w:tcW w:w="180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MAGHA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05 – 1936</w:t>
            </w:r>
          </w:p>
        </w:tc>
      </w:tr>
      <w:tr w:rsidR="00EE1DD8" w:rsidRPr="00CB1EF5" w:rsidTr="00EE1DD8">
        <w:tc>
          <w:tcPr>
            <w:tcW w:w="1170" w:type="dxa"/>
            <w:vAlign w:val="center"/>
          </w:tcPr>
          <w:p w:rsidR="00EE1DD8" w:rsidRPr="00CB1EF5" w:rsidRDefault="00CB1EF5" w:rsidP="00CB1EF5">
            <w:pPr>
              <w:spacing w:after="0" w:line="240" w:lineRule="auto"/>
              <w:rPr>
                <w:rFonts w:ascii="Verdana" w:eastAsia="Times New Roman" w:hAnsi="Verdana" w:cs="Calibri"/>
                <w:sz w:val="20"/>
                <w:szCs w:val="20"/>
              </w:rPr>
            </w:pPr>
            <w:r>
              <w:rPr>
                <w:rFonts w:ascii="Verdana" w:eastAsia="Times New Roman" w:hAnsi="Verdana" w:cs="Calibri"/>
                <w:sz w:val="20"/>
                <w:szCs w:val="20"/>
              </w:rPr>
              <w:t>2.</w:t>
            </w:r>
          </w:p>
        </w:tc>
        <w:tc>
          <w:tcPr>
            <w:tcW w:w="3420" w:type="dxa"/>
            <w:vAlign w:val="center"/>
          </w:tcPr>
          <w:p w:rsidR="00EE1DD8" w:rsidRPr="00CB1EF5" w:rsidRDefault="00EE1DD8" w:rsidP="00EE1DD8">
            <w:pPr>
              <w:spacing w:after="0" w:line="240" w:lineRule="auto"/>
              <w:rPr>
                <w:rFonts w:ascii="Verdana" w:eastAsia="Times New Roman" w:hAnsi="Verdana" w:cs="Calibri"/>
                <w:sz w:val="20"/>
                <w:szCs w:val="20"/>
              </w:rPr>
            </w:pPr>
            <w:r w:rsidRPr="00CB1EF5">
              <w:rPr>
                <w:rFonts w:ascii="Verdana" w:eastAsia="Times New Roman" w:hAnsi="Verdana" w:cs="Calibri"/>
                <w:sz w:val="20"/>
                <w:szCs w:val="20"/>
              </w:rPr>
              <w:t>YAZ DAHUM SHAREEF</w:t>
            </w:r>
          </w:p>
        </w:tc>
        <w:tc>
          <w:tcPr>
            <w:tcW w:w="1888"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01.02.2015</w:t>
            </w:r>
          </w:p>
        </w:tc>
        <w:tc>
          <w:tcPr>
            <w:tcW w:w="1532"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SUNDAY</w:t>
            </w:r>
          </w:p>
        </w:tc>
        <w:tc>
          <w:tcPr>
            <w:tcW w:w="1800" w:type="dxa"/>
            <w:vAlign w:val="center"/>
          </w:tcPr>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MAGHA</w:t>
            </w:r>
          </w:p>
          <w:p w:rsidR="00EE1DD8" w:rsidRPr="00CB1EF5" w:rsidRDefault="00EE1DD8" w:rsidP="00EE1DD8">
            <w:pPr>
              <w:spacing w:after="0" w:line="240" w:lineRule="auto"/>
              <w:jc w:val="center"/>
              <w:rPr>
                <w:rFonts w:ascii="Verdana" w:eastAsia="Times New Roman" w:hAnsi="Verdana" w:cs="Calibri"/>
                <w:sz w:val="20"/>
                <w:szCs w:val="20"/>
              </w:rPr>
            </w:pPr>
            <w:r w:rsidRPr="00CB1EF5">
              <w:rPr>
                <w:rFonts w:ascii="Verdana" w:eastAsia="Times New Roman" w:hAnsi="Verdana" w:cs="Calibri"/>
                <w:sz w:val="20"/>
                <w:szCs w:val="20"/>
              </w:rPr>
              <w:t>12 – 1936</w:t>
            </w:r>
          </w:p>
        </w:tc>
      </w:tr>
    </w:tbl>
    <w:p w:rsidR="00591602" w:rsidRPr="00591602" w:rsidRDefault="00EE1DD8" w:rsidP="0049267E">
      <w:pPr>
        <w:spacing w:after="0"/>
        <w:ind w:left="720" w:hanging="720"/>
        <w:jc w:val="both"/>
        <w:rPr>
          <w:rFonts w:ascii="Verdana" w:eastAsia="Times New Roman" w:hAnsi="Verdana" w:cs="Calibri"/>
          <w:sz w:val="14"/>
          <w:szCs w:val="20"/>
        </w:rPr>
      </w:pPr>
      <w:r w:rsidRPr="00CB1EF5">
        <w:rPr>
          <w:rFonts w:ascii="Verdana" w:eastAsia="Times New Roman" w:hAnsi="Verdana" w:cs="Calibri"/>
          <w:sz w:val="20"/>
          <w:szCs w:val="20"/>
        </w:rPr>
        <w:t xml:space="preserve"> </w:t>
      </w:r>
    </w:p>
    <w:p w:rsidR="0049267E" w:rsidRPr="00CB1EF5" w:rsidRDefault="00EE1DD8" w:rsidP="0049267E">
      <w:pPr>
        <w:spacing w:after="0"/>
        <w:ind w:left="720" w:hanging="720"/>
        <w:jc w:val="both"/>
        <w:rPr>
          <w:rFonts w:ascii="Verdana" w:eastAsia="Times New Roman" w:hAnsi="Verdana" w:cs="Calibri"/>
          <w:sz w:val="20"/>
          <w:szCs w:val="20"/>
        </w:rPr>
      </w:pPr>
      <w:r w:rsidRPr="00CB1EF5">
        <w:rPr>
          <w:rFonts w:ascii="Verdana" w:eastAsia="Times New Roman" w:hAnsi="Verdana" w:cs="Calibri"/>
          <w:sz w:val="20"/>
          <w:szCs w:val="20"/>
        </w:rPr>
        <w:t>(*)</w:t>
      </w:r>
      <w:r w:rsidRPr="00CB1EF5">
        <w:rPr>
          <w:rFonts w:ascii="Verdana" w:eastAsia="Times New Roman" w:hAnsi="Verdana" w:cs="Calibri"/>
          <w:sz w:val="20"/>
          <w:szCs w:val="20"/>
        </w:rPr>
        <w:tab/>
      </w:r>
      <w:proofErr w:type="gramStart"/>
      <w:r w:rsidRPr="00CB1EF5">
        <w:rPr>
          <w:rFonts w:ascii="Verdana" w:eastAsia="Times New Roman" w:hAnsi="Verdana" w:cs="Calibri"/>
          <w:sz w:val="20"/>
          <w:szCs w:val="20"/>
        </w:rPr>
        <w:t xml:space="preserve">Tamil New Year’s Day on 15.01.2015, Birthday of </w:t>
      </w:r>
      <w:proofErr w:type="spellStart"/>
      <w:r w:rsidRPr="00CB1EF5">
        <w:rPr>
          <w:rFonts w:ascii="Verdana" w:eastAsia="Times New Roman" w:hAnsi="Verdana" w:cs="Calibri"/>
          <w:sz w:val="20"/>
          <w:szCs w:val="20"/>
        </w:rPr>
        <w:t>Hazrath</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Syed</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Mohd</w:t>
      </w:r>
      <w:proofErr w:type="spellEnd"/>
      <w:r w:rsidRPr="00CB1EF5">
        <w:rPr>
          <w:rFonts w:ascii="Verdana" w:eastAsia="Times New Roman" w:hAnsi="Verdana" w:cs="Calibri"/>
          <w:sz w:val="20"/>
          <w:szCs w:val="20"/>
        </w:rPr>
        <w:t>.</w:t>
      </w:r>
      <w:proofErr w:type="gram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Juvanpuri</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Mehdi</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Ma’ud</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a.s</w:t>
      </w:r>
      <w:proofErr w:type="spellEnd"/>
      <w:r w:rsidRPr="00CB1EF5">
        <w:rPr>
          <w:rFonts w:ascii="Verdana" w:eastAsia="Times New Roman" w:hAnsi="Verdana" w:cs="Calibri"/>
          <w:sz w:val="20"/>
          <w:szCs w:val="20"/>
        </w:rPr>
        <w:t xml:space="preserve">) on 05.03.2015,  </w:t>
      </w:r>
      <w:proofErr w:type="spellStart"/>
      <w:r w:rsidRPr="00CB1EF5">
        <w:rPr>
          <w:rFonts w:ascii="Verdana" w:eastAsia="Times New Roman" w:hAnsi="Verdana" w:cs="Calibri"/>
          <w:sz w:val="20"/>
          <w:szCs w:val="20"/>
        </w:rPr>
        <w:t>Ratha</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Yathra</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fallon</w:t>
      </w:r>
      <w:proofErr w:type="spellEnd"/>
      <w:r w:rsidRPr="00CB1EF5">
        <w:rPr>
          <w:rFonts w:ascii="Verdana" w:eastAsia="Times New Roman" w:hAnsi="Verdana" w:cs="Calibri"/>
          <w:sz w:val="20"/>
          <w:szCs w:val="20"/>
        </w:rPr>
        <w:t xml:space="preserve"> 18.07.2015, </w:t>
      </w:r>
      <w:proofErr w:type="spellStart"/>
      <w:r w:rsidRPr="00CB1EF5">
        <w:rPr>
          <w:rFonts w:ascii="Verdana" w:eastAsia="Times New Roman" w:hAnsi="Verdana" w:cs="Calibri"/>
          <w:sz w:val="20"/>
          <w:szCs w:val="20"/>
        </w:rPr>
        <w:t>Eid</w:t>
      </w:r>
      <w:proofErr w:type="spellEnd"/>
      <w:r w:rsidRPr="00CB1EF5">
        <w:rPr>
          <w:rFonts w:ascii="Verdana" w:eastAsia="Times New Roman" w:hAnsi="Verdana" w:cs="Calibri"/>
          <w:sz w:val="20"/>
          <w:szCs w:val="20"/>
        </w:rPr>
        <w:t>-e-</w:t>
      </w:r>
      <w:proofErr w:type="spellStart"/>
      <w:r w:rsidRPr="00CB1EF5">
        <w:rPr>
          <w:rFonts w:ascii="Verdana" w:eastAsia="Times New Roman" w:hAnsi="Verdana" w:cs="Calibri"/>
          <w:sz w:val="20"/>
          <w:szCs w:val="20"/>
        </w:rPr>
        <w:t>Gadeer</w:t>
      </w:r>
      <w:proofErr w:type="spellEnd"/>
      <w:r w:rsidRPr="00CB1EF5">
        <w:rPr>
          <w:rFonts w:ascii="Verdana" w:eastAsia="Times New Roman" w:hAnsi="Verdana" w:cs="Calibri"/>
          <w:sz w:val="20"/>
          <w:szCs w:val="20"/>
        </w:rPr>
        <w:t xml:space="preserve"> on 02.10.2015 and </w:t>
      </w:r>
      <w:proofErr w:type="spellStart"/>
      <w:r w:rsidRPr="00CB1EF5">
        <w:rPr>
          <w:rFonts w:ascii="Verdana" w:eastAsia="Times New Roman" w:hAnsi="Verdana" w:cs="Calibri"/>
          <w:sz w:val="20"/>
          <w:szCs w:val="20"/>
        </w:rPr>
        <w:t>Chirstmas</w:t>
      </w:r>
      <w:proofErr w:type="spellEnd"/>
      <w:r w:rsidRPr="00CB1EF5">
        <w:rPr>
          <w:rFonts w:ascii="Verdana" w:eastAsia="Times New Roman" w:hAnsi="Verdana" w:cs="Calibri"/>
          <w:sz w:val="20"/>
          <w:szCs w:val="20"/>
        </w:rPr>
        <w:t xml:space="preserve"> Eve on 24.12.2015 (which would have been Optional Holidays) are declared as General Holidays in view of </w:t>
      </w:r>
      <w:proofErr w:type="spellStart"/>
      <w:r w:rsidRPr="00CB1EF5">
        <w:rPr>
          <w:rFonts w:ascii="Verdana" w:eastAsia="Times New Roman" w:hAnsi="Verdana" w:cs="Calibri"/>
          <w:sz w:val="20"/>
          <w:szCs w:val="20"/>
        </w:rPr>
        <w:t>Sankranti</w:t>
      </w:r>
      <w:proofErr w:type="spellEnd"/>
      <w:r w:rsidRPr="00CB1EF5">
        <w:rPr>
          <w:rFonts w:ascii="Verdana" w:eastAsia="Times New Roman" w:hAnsi="Verdana" w:cs="Calibri"/>
          <w:sz w:val="20"/>
          <w:szCs w:val="20"/>
        </w:rPr>
        <w:t>/</w:t>
      </w:r>
      <w:proofErr w:type="spellStart"/>
      <w:r w:rsidRPr="00CB1EF5">
        <w:rPr>
          <w:rFonts w:ascii="Verdana" w:eastAsia="Times New Roman" w:hAnsi="Verdana" w:cs="Calibri"/>
          <w:sz w:val="20"/>
          <w:szCs w:val="20"/>
        </w:rPr>
        <w:t>Pongal</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Holi</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Ramjan</w:t>
      </w:r>
      <w:proofErr w:type="spellEnd"/>
      <w:r w:rsidRPr="00CB1EF5">
        <w:rPr>
          <w:rFonts w:ascii="Verdana" w:eastAsia="Times New Roman" w:hAnsi="Verdana" w:cs="Calibri"/>
          <w:sz w:val="20"/>
          <w:szCs w:val="20"/>
        </w:rPr>
        <w:t xml:space="preserve">, Gandhi </w:t>
      </w:r>
      <w:proofErr w:type="spellStart"/>
      <w:r w:rsidRPr="00CB1EF5">
        <w:rPr>
          <w:rFonts w:ascii="Verdana" w:eastAsia="Times New Roman" w:hAnsi="Verdana" w:cs="Calibri"/>
          <w:sz w:val="20"/>
          <w:szCs w:val="20"/>
        </w:rPr>
        <w:t>Jayanthi</w:t>
      </w:r>
      <w:proofErr w:type="spellEnd"/>
      <w:r w:rsidRPr="00CB1EF5">
        <w:rPr>
          <w:rFonts w:ascii="Verdana" w:eastAsia="Times New Roman" w:hAnsi="Verdana" w:cs="Calibri"/>
          <w:sz w:val="20"/>
          <w:szCs w:val="20"/>
        </w:rPr>
        <w:t xml:space="preserve">  and </w:t>
      </w:r>
      <w:proofErr w:type="spellStart"/>
      <w:r w:rsidRPr="00CB1EF5">
        <w:rPr>
          <w:rFonts w:ascii="Verdana" w:eastAsia="Times New Roman" w:hAnsi="Verdana" w:cs="Calibri"/>
          <w:sz w:val="20"/>
          <w:szCs w:val="20"/>
        </w:rPr>
        <w:t>Eid</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Miladun</w:t>
      </w:r>
      <w:proofErr w:type="spellEnd"/>
      <w:r w:rsidRPr="00CB1EF5">
        <w:rPr>
          <w:rFonts w:ascii="Verdana" w:eastAsia="Times New Roman" w:hAnsi="Verdana" w:cs="Calibri"/>
          <w:sz w:val="20"/>
          <w:szCs w:val="20"/>
        </w:rPr>
        <w:t xml:space="preserve"> </w:t>
      </w:r>
      <w:proofErr w:type="spellStart"/>
      <w:r w:rsidRPr="00CB1EF5">
        <w:rPr>
          <w:rFonts w:ascii="Verdana" w:eastAsia="Times New Roman" w:hAnsi="Verdana" w:cs="Calibri"/>
          <w:sz w:val="20"/>
          <w:szCs w:val="20"/>
        </w:rPr>
        <w:t>Nabi</w:t>
      </w:r>
      <w:proofErr w:type="spellEnd"/>
      <w:r w:rsidRPr="00CB1EF5">
        <w:rPr>
          <w:rFonts w:ascii="Verdana" w:eastAsia="Times New Roman" w:hAnsi="Verdana" w:cs="Calibri"/>
          <w:sz w:val="20"/>
          <w:szCs w:val="20"/>
        </w:rPr>
        <w:t>,  respectively.</w:t>
      </w:r>
    </w:p>
    <w:p w:rsidR="00666DB9" w:rsidRDefault="00695247" w:rsidP="004C6B11">
      <w:pPr>
        <w:spacing w:line="240" w:lineRule="auto"/>
        <w:ind w:left="720" w:hanging="720"/>
        <w:jc w:val="both"/>
        <w:rPr>
          <w:rFonts w:ascii="Verdana" w:hAnsi="Verdana"/>
          <w:sz w:val="18"/>
          <w:szCs w:val="18"/>
        </w:rPr>
      </w:pPr>
      <w:r w:rsidRPr="00CB1EF5">
        <w:rPr>
          <w:rFonts w:ascii="Calibri" w:eastAsia="Times New Roman" w:hAnsi="Calibri" w:cs="Calibri"/>
          <w:b/>
          <w:sz w:val="20"/>
          <w:szCs w:val="20"/>
        </w:rPr>
        <w:t xml:space="preserve">(**)    </w:t>
      </w:r>
      <w:proofErr w:type="spellStart"/>
      <w:r w:rsidRPr="00CB1EF5">
        <w:rPr>
          <w:rFonts w:ascii="Calibri" w:eastAsia="Times New Roman" w:hAnsi="Calibri" w:cs="Calibri"/>
          <w:b/>
          <w:sz w:val="20"/>
          <w:szCs w:val="20"/>
        </w:rPr>
        <w:t>Bonalu</w:t>
      </w:r>
      <w:proofErr w:type="spellEnd"/>
      <w:r w:rsidRPr="00CB1EF5">
        <w:rPr>
          <w:rFonts w:ascii="Calibri" w:eastAsia="Times New Roman" w:hAnsi="Calibri" w:cs="Calibri"/>
          <w:b/>
          <w:sz w:val="20"/>
          <w:szCs w:val="20"/>
        </w:rPr>
        <w:t xml:space="preserve"> on 10.08.2015 </w:t>
      </w:r>
      <w:proofErr w:type="gramStart"/>
      <w:r w:rsidRPr="00CB1EF5">
        <w:rPr>
          <w:rFonts w:ascii="Calibri" w:eastAsia="Times New Roman" w:hAnsi="Calibri" w:cs="Calibri"/>
          <w:b/>
          <w:sz w:val="20"/>
          <w:szCs w:val="20"/>
        </w:rPr>
        <w:t xml:space="preserve">and  </w:t>
      </w:r>
      <w:proofErr w:type="spellStart"/>
      <w:r w:rsidRPr="00CB1EF5">
        <w:rPr>
          <w:rFonts w:ascii="Calibri" w:eastAsia="Times New Roman" w:hAnsi="Calibri" w:cs="Calibri"/>
          <w:b/>
          <w:sz w:val="20"/>
          <w:szCs w:val="20"/>
        </w:rPr>
        <w:t>Bathukamma</w:t>
      </w:r>
      <w:proofErr w:type="spellEnd"/>
      <w:proofErr w:type="gramEnd"/>
      <w:r w:rsidRPr="00CB1EF5">
        <w:rPr>
          <w:rFonts w:ascii="Calibri" w:eastAsia="Times New Roman" w:hAnsi="Calibri" w:cs="Calibri"/>
          <w:b/>
          <w:sz w:val="20"/>
          <w:szCs w:val="20"/>
        </w:rPr>
        <w:t xml:space="preserve"> Starting day on 12.10.2015 declared as Optional </w:t>
      </w:r>
      <w:r w:rsidR="00EF104F" w:rsidRPr="00CB1EF5">
        <w:rPr>
          <w:rFonts w:ascii="Calibri" w:eastAsia="Times New Roman" w:hAnsi="Calibri" w:cs="Calibri"/>
          <w:b/>
          <w:sz w:val="20"/>
          <w:szCs w:val="20"/>
        </w:rPr>
        <w:t xml:space="preserve">   </w:t>
      </w:r>
      <w:r w:rsidR="006D6835" w:rsidRPr="00CB1EF5">
        <w:rPr>
          <w:rFonts w:ascii="Calibri" w:eastAsia="Times New Roman" w:hAnsi="Calibri" w:cs="Calibri"/>
          <w:b/>
          <w:sz w:val="20"/>
          <w:szCs w:val="20"/>
        </w:rPr>
        <w:t xml:space="preserve">Holidays  in twin cities </w:t>
      </w:r>
      <w:proofErr w:type="spellStart"/>
      <w:r w:rsidR="006D6835" w:rsidRPr="00CB1EF5">
        <w:rPr>
          <w:rFonts w:ascii="Calibri" w:eastAsia="Times New Roman" w:hAnsi="Calibri" w:cs="Calibri"/>
          <w:b/>
          <w:sz w:val="20"/>
          <w:szCs w:val="20"/>
        </w:rPr>
        <w:t>Ranga</w:t>
      </w:r>
      <w:proofErr w:type="spellEnd"/>
      <w:r w:rsidR="006D6835" w:rsidRPr="00CB1EF5">
        <w:rPr>
          <w:rFonts w:ascii="Calibri" w:eastAsia="Times New Roman" w:hAnsi="Calibri" w:cs="Calibri"/>
          <w:b/>
          <w:sz w:val="20"/>
          <w:szCs w:val="20"/>
        </w:rPr>
        <w:t xml:space="preserve"> Reddy District falling in the jurisdiction of GHMC limits.</w:t>
      </w:r>
    </w:p>
    <w:p w:rsidR="00CB1EF5" w:rsidRDefault="00CB1EF5" w:rsidP="0049267E">
      <w:pPr>
        <w:spacing w:after="0"/>
        <w:jc w:val="center"/>
        <w:rPr>
          <w:rFonts w:ascii="Verdana" w:hAnsi="Verdana"/>
          <w:sz w:val="18"/>
          <w:szCs w:val="18"/>
        </w:rPr>
      </w:pPr>
    </w:p>
    <w:sectPr w:rsidR="00CB1EF5" w:rsidSect="0049267E">
      <w:pgSz w:w="12240" w:h="20160" w:code="5"/>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78C"/>
    <w:multiLevelType w:val="hybridMultilevel"/>
    <w:tmpl w:val="C5E6B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45985"/>
    <w:multiLevelType w:val="hybridMultilevel"/>
    <w:tmpl w:val="C8AC2414"/>
    <w:lvl w:ilvl="0" w:tplc="F264A82A">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3DC"/>
    <w:multiLevelType w:val="hybridMultilevel"/>
    <w:tmpl w:val="81869A94"/>
    <w:lvl w:ilvl="0" w:tplc="FDEA9578">
      <w:start w:val="1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10B24"/>
    <w:multiLevelType w:val="hybridMultilevel"/>
    <w:tmpl w:val="4AC0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9B4"/>
    <w:multiLevelType w:val="hybridMultilevel"/>
    <w:tmpl w:val="FFAE5F4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96CE2"/>
    <w:multiLevelType w:val="hybridMultilevel"/>
    <w:tmpl w:val="E182C048"/>
    <w:lvl w:ilvl="0" w:tplc="20D842F4">
      <w:start w:val="3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135C3"/>
    <w:multiLevelType w:val="hybridMultilevel"/>
    <w:tmpl w:val="6A908704"/>
    <w:lvl w:ilvl="0" w:tplc="0464AFCA">
      <w:start w:val="28"/>
      <w:numFmt w:val="bullet"/>
      <w:lvlText w:val=""/>
      <w:lvlJc w:val="left"/>
      <w:pPr>
        <w:ind w:left="720" w:hanging="360"/>
      </w:pPr>
      <w:rPr>
        <w:rFonts w:ascii="Symbol" w:eastAsiaTheme="minorEastAsia" w:hAnsi="Symbol"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2160E"/>
    <w:multiLevelType w:val="hybridMultilevel"/>
    <w:tmpl w:val="84088A72"/>
    <w:lvl w:ilvl="0" w:tplc="97482158">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CE6FF3"/>
    <w:multiLevelType w:val="hybridMultilevel"/>
    <w:tmpl w:val="586CB3A6"/>
    <w:lvl w:ilvl="0" w:tplc="64EAD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A118F2"/>
    <w:multiLevelType w:val="hybridMultilevel"/>
    <w:tmpl w:val="C1DCD01A"/>
    <w:lvl w:ilvl="0" w:tplc="9A8C7F36">
      <w:start w:val="28"/>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D30BC"/>
    <w:multiLevelType w:val="hybridMultilevel"/>
    <w:tmpl w:val="A5ECCFB8"/>
    <w:lvl w:ilvl="0" w:tplc="E954C3C2">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1">
    <w:nsid w:val="268F6454"/>
    <w:multiLevelType w:val="hybridMultilevel"/>
    <w:tmpl w:val="8D90473C"/>
    <w:lvl w:ilvl="0" w:tplc="4C527CA0">
      <w:start w:val="2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93706"/>
    <w:multiLevelType w:val="hybridMultilevel"/>
    <w:tmpl w:val="FFB4596A"/>
    <w:lvl w:ilvl="0" w:tplc="89AC2300">
      <w:start w:val="2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95AA3"/>
    <w:multiLevelType w:val="hybridMultilevel"/>
    <w:tmpl w:val="9AECF478"/>
    <w:lvl w:ilvl="0" w:tplc="2E1A11C2">
      <w:start w:val="28"/>
      <w:numFmt w:val="bullet"/>
      <w:lvlText w:val=""/>
      <w:lvlJc w:val="left"/>
      <w:pPr>
        <w:ind w:left="720" w:hanging="360"/>
      </w:pPr>
      <w:rPr>
        <w:rFonts w:ascii="Symbol" w:eastAsiaTheme="minorEastAsia" w:hAnsi="Symbol"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B1D80"/>
    <w:multiLevelType w:val="hybridMultilevel"/>
    <w:tmpl w:val="AE6265FC"/>
    <w:lvl w:ilvl="0" w:tplc="B720FD64">
      <w:start w:val="1"/>
      <w:numFmt w:val="lowerLetter"/>
      <w:lvlText w:val="(%1)"/>
      <w:lvlJc w:val="left"/>
      <w:pPr>
        <w:tabs>
          <w:tab w:val="num" w:pos="2115"/>
        </w:tabs>
        <w:ind w:left="2115" w:hanging="1395"/>
      </w:pPr>
      <w:rPr>
        <w:rFonts w:hint="default"/>
      </w:rPr>
    </w:lvl>
    <w:lvl w:ilvl="1" w:tplc="F4F61B66">
      <w:start w:val="2"/>
      <w:numFmt w:val="decimal"/>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E84366"/>
    <w:multiLevelType w:val="hybridMultilevel"/>
    <w:tmpl w:val="D7521048"/>
    <w:lvl w:ilvl="0" w:tplc="A23C5900">
      <w:start w:val="1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00E4A"/>
    <w:multiLevelType w:val="hybridMultilevel"/>
    <w:tmpl w:val="10C6D17C"/>
    <w:lvl w:ilvl="0" w:tplc="8EF83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029FE"/>
    <w:multiLevelType w:val="hybridMultilevel"/>
    <w:tmpl w:val="DF8A343A"/>
    <w:lvl w:ilvl="0" w:tplc="ECEA89B8">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3385A"/>
    <w:multiLevelType w:val="hybridMultilevel"/>
    <w:tmpl w:val="1F1E0C40"/>
    <w:lvl w:ilvl="0" w:tplc="BF2205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D9409A"/>
    <w:multiLevelType w:val="hybridMultilevel"/>
    <w:tmpl w:val="83FAA142"/>
    <w:lvl w:ilvl="0" w:tplc="5D7E1C8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65F45"/>
    <w:multiLevelType w:val="hybridMultilevel"/>
    <w:tmpl w:val="1D78D91C"/>
    <w:lvl w:ilvl="0" w:tplc="F2E86F2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87E5B"/>
    <w:multiLevelType w:val="hybridMultilevel"/>
    <w:tmpl w:val="238041EC"/>
    <w:lvl w:ilvl="0" w:tplc="22E87B5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D6D28"/>
    <w:multiLevelType w:val="hybridMultilevel"/>
    <w:tmpl w:val="03CC0B38"/>
    <w:lvl w:ilvl="0" w:tplc="37A055F4">
      <w:start w:val="2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E2AE2"/>
    <w:multiLevelType w:val="hybridMultilevel"/>
    <w:tmpl w:val="DD22E884"/>
    <w:lvl w:ilvl="0" w:tplc="D982E40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77100EC"/>
    <w:multiLevelType w:val="hybridMultilevel"/>
    <w:tmpl w:val="A5ECCFB8"/>
    <w:lvl w:ilvl="0" w:tplc="E954C3C2">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5">
    <w:nsid w:val="7841260D"/>
    <w:multiLevelType w:val="hybridMultilevel"/>
    <w:tmpl w:val="FD88ED5A"/>
    <w:lvl w:ilvl="0" w:tplc="5D0616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42B70"/>
    <w:multiLevelType w:val="hybridMultilevel"/>
    <w:tmpl w:val="E7E87552"/>
    <w:lvl w:ilvl="0" w:tplc="4148C6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4664C"/>
    <w:multiLevelType w:val="hybridMultilevel"/>
    <w:tmpl w:val="A05A4E56"/>
    <w:lvl w:ilvl="0" w:tplc="106C818E">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7"/>
  </w:num>
  <w:num w:numId="5">
    <w:abstractNumId w:val="0"/>
  </w:num>
  <w:num w:numId="6">
    <w:abstractNumId w:val="4"/>
  </w:num>
  <w:num w:numId="7">
    <w:abstractNumId w:val="3"/>
  </w:num>
  <w:num w:numId="8">
    <w:abstractNumId w:val="24"/>
  </w:num>
  <w:num w:numId="9">
    <w:abstractNumId w:val="21"/>
  </w:num>
  <w:num w:numId="10">
    <w:abstractNumId w:val="1"/>
  </w:num>
  <w:num w:numId="11">
    <w:abstractNumId w:val="5"/>
  </w:num>
  <w:num w:numId="12">
    <w:abstractNumId w:val="15"/>
  </w:num>
  <w:num w:numId="13">
    <w:abstractNumId w:val="11"/>
  </w:num>
  <w:num w:numId="14">
    <w:abstractNumId w:val="19"/>
  </w:num>
  <w:num w:numId="15">
    <w:abstractNumId w:val="20"/>
  </w:num>
  <w:num w:numId="16">
    <w:abstractNumId w:val="2"/>
  </w:num>
  <w:num w:numId="17">
    <w:abstractNumId w:val="12"/>
  </w:num>
  <w:num w:numId="18">
    <w:abstractNumId w:val="27"/>
  </w:num>
  <w:num w:numId="19">
    <w:abstractNumId w:val="17"/>
  </w:num>
  <w:num w:numId="20">
    <w:abstractNumId w:val="16"/>
  </w:num>
  <w:num w:numId="21">
    <w:abstractNumId w:val="26"/>
  </w:num>
  <w:num w:numId="22">
    <w:abstractNumId w:val="22"/>
  </w:num>
  <w:num w:numId="23">
    <w:abstractNumId w:val="6"/>
  </w:num>
  <w:num w:numId="24">
    <w:abstractNumId w:val="9"/>
  </w:num>
  <w:num w:numId="25">
    <w:abstractNumId w:val="13"/>
  </w:num>
  <w:num w:numId="26">
    <w:abstractNumId w:val="25"/>
  </w:num>
  <w:num w:numId="27">
    <w:abstractNumId w:val="10"/>
  </w:num>
  <w:num w:numId="2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FF53C9"/>
    <w:rsid w:val="000009FF"/>
    <w:rsid w:val="00012CD6"/>
    <w:rsid w:val="0003330D"/>
    <w:rsid w:val="00035EA1"/>
    <w:rsid w:val="00050843"/>
    <w:rsid w:val="00091CD7"/>
    <w:rsid w:val="000B018C"/>
    <w:rsid w:val="000E3B78"/>
    <w:rsid w:val="00157265"/>
    <w:rsid w:val="00167F14"/>
    <w:rsid w:val="001A311A"/>
    <w:rsid w:val="001A32DC"/>
    <w:rsid w:val="001A5418"/>
    <w:rsid w:val="001D5E05"/>
    <w:rsid w:val="001F07F2"/>
    <w:rsid w:val="001F62E9"/>
    <w:rsid w:val="002328B8"/>
    <w:rsid w:val="002357AE"/>
    <w:rsid w:val="0025684F"/>
    <w:rsid w:val="0027020E"/>
    <w:rsid w:val="002B0744"/>
    <w:rsid w:val="002D360C"/>
    <w:rsid w:val="002F7F64"/>
    <w:rsid w:val="00306E49"/>
    <w:rsid w:val="0031252B"/>
    <w:rsid w:val="00326A39"/>
    <w:rsid w:val="00337CC9"/>
    <w:rsid w:val="003643AF"/>
    <w:rsid w:val="003725A4"/>
    <w:rsid w:val="003A6903"/>
    <w:rsid w:val="003B52DA"/>
    <w:rsid w:val="003D0FE8"/>
    <w:rsid w:val="003E6A02"/>
    <w:rsid w:val="00402948"/>
    <w:rsid w:val="00411A82"/>
    <w:rsid w:val="0047350A"/>
    <w:rsid w:val="00487EC7"/>
    <w:rsid w:val="0049267E"/>
    <w:rsid w:val="004A2785"/>
    <w:rsid w:val="004A2B5E"/>
    <w:rsid w:val="004C6B11"/>
    <w:rsid w:val="004E2005"/>
    <w:rsid w:val="00502365"/>
    <w:rsid w:val="00525B16"/>
    <w:rsid w:val="00586841"/>
    <w:rsid w:val="00591602"/>
    <w:rsid w:val="005C3C26"/>
    <w:rsid w:val="005E7DED"/>
    <w:rsid w:val="00605CDB"/>
    <w:rsid w:val="006245E5"/>
    <w:rsid w:val="00653AF6"/>
    <w:rsid w:val="00666DB9"/>
    <w:rsid w:val="00674694"/>
    <w:rsid w:val="00675939"/>
    <w:rsid w:val="0069349C"/>
    <w:rsid w:val="00695247"/>
    <w:rsid w:val="00695B29"/>
    <w:rsid w:val="006B7F19"/>
    <w:rsid w:val="006C3A81"/>
    <w:rsid w:val="006D6835"/>
    <w:rsid w:val="006F7197"/>
    <w:rsid w:val="00700709"/>
    <w:rsid w:val="007472C4"/>
    <w:rsid w:val="007578D1"/>
    <w:rsid w:val="00776109"/>
    <w:rsid w:val="007A31FA"/>
    <w:rsid w:val="007C01B4"/>
    <w:rsid w:val="007C02F7"/>
    <w:rsid w:val="007C0660"/>
    <w:rsid w:val="008250AC"/>
    <w:rsid w:val="00830F34"/>
    <w:rsid w:val="00843CDA"/>
    <w:rsid w:val="0089287B"/>
    <w:rsid w:val="008D40C6"/>
    <w:rsid w:val="008F1C41"/>
    <w:rsid w:val="00900E69"/>
    <w:rsid w:val="009047DC"/>
    <w:rsid w:val="00914BA4"/>
    <w:rsid w:val="0091521E"/>
    <w:rsid w:val="00932654"/>
    <w:rsid w:val="00937EE4"/>
    <w:rsid w:val="00943ADB"/>
    <w:rsid w:val="00983F5E"/>
    <w:rsid w:val="009A0299"/>
    <w:rsid w:val="009A77EC"/>
    <w:rsid w:val="009E6ADD"/>
    <w:rsid w:val="00A0232C"/>
    <w:rsid w:val="00A402F0"/>
    <w:rsid w:val="00A4718C"/>
    <w:rsid w:val="00A56778"/>
    <w:rsid w:val="00A8699B"/>
    <w:rsid w:val="00AB5614"/>
    <w:rsid w:val="00AB74AA"/>
    <w:rsid w:val="00AE0157"/>
    <w:rsid w:val="00B11AE5"/>
    <w:rsid w:val="00B3063B"/>
    <w:rsid w:val="00B3112B"/>
    <w:rsid w:val="00B43EF7"/>
    <w:rsid w:val="00B7505A"/>
    <w:rsid w:val="00B841A6"/>
    <w:rsid w:val="00B93E3E"/>
    <w:rsid w:val="00BA0B8E"/>
    <w:rsid w:val="00BA271E"/>
    <w:rsid w:val="00BB49B5"/>
    <w:rsid w:val="00BD4584"/>
    <w:rsid w:val="00C00E6E"/>
    <w:rsid w:val="00C154F8"/>
    <w:rsid w:val="00C21F57"/>
    <w:rsid w:val="00C6102A"/>
    <w:rsid w:val="00CB1EF5"/>
    <w:rsid w:val="00CD5ECD"/>
    <w:rsid w:val="00CF29E6"/>
    <w:rsid w:val="00CF41F5"/>
    <w:rsid w:val="00D06500"/>
    <w:rsid w:val="00D074EE"/>
    <w:rsid w:val="00D12A93"/>
    <w:rsid w:val="00D22E8D"/>
    <w:rsid w:val="00D24FEA"/>
    <w:rsid w:val="00D33DBA"/>
    <w:rsid w:val="00D349CC"/>
    <w:rsid w:val="00D5046A"/>
    <w:rsid w:val="00D52485"/>
    <w:rsid w:val="00DA23FB"/>
    <w:rsid w:val="00DA7D9B"/>
    <w:rsid w:val="00DB6658"/>
    <w:rsid w:val="00DD59C5"/>
    <w:rsid w:val="00DF4388"/>
    <w:rsid w:val="00DF5106"/>
    <w:rsid w:val="00E3528F"/>
    <w:rsid w:val="00E77684"/>
    <w:rsid w:val="00E91EEA"/>
    <w:rsid w:val="00E955A6"/>
    <w:rsid w:val="00E97080"/>
    <w:rsid w:val="00EB7F8F"/>
    <w:rsid w:val="00EE1DD8"/>
    <w:rsid w:val="00EF104F"/>
    <w:rsid w:val="00F436B5"/>
    <w:rsid w:val="00F440A1"/>
    <w:rsid w:val="00FC19B3"/>
    <w:rsid w:val="00FF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6A"/>
  </w:style>
  <w:style w:type="paragraph" w:styleId="Heading1">
    <w:name w:val="heading 1"/>
    <w:basedOn w:val="Normal"/>
    <w:next w:val="Normal"/>
    <w:link w:val="Heading1Char"/>
    <w:qFormat/>
    <w:rsid w:val="00937EE4"/>
    <w:pPr>
      <w:keepNext/>
      <w:spacing w:after="0" w:line="240" w:lineRule="auto"/>
      <w:jc w:val="center"/>
      <w:outlineLvl w:val="0"/>
    </w:pPr>
    <w:rPr>
      <w:rFonts w:ascii="Shruti" w:eastAsia="Times New Roman" w:hAnsi="Shruti" w:cs="Times New Roman"/>
      <w:b/>
      <w:bCs/>
      <w:sz w:val="24"/>
      <w:szCs w:val="24"/>
    </w:rPr>
  </w:style>
  <w:style w:type="paragraph" w:styleId="Heading2">
    <w:name w:val="heading 2"/>
    <w:basedOn w:val="Normal"/>
    <w:next w:val="Normal"/>
    <w:link w:val="Heading2Char"/>
    <w:unhideWhenUsed/>
    <w:qFormat/>
    <w:rsid w:val="00DA2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23FB"/>
    <w:pPr>
      <w:keepNext/>
      <w:spacing w:after="0" w:line="240" w:lineRule="auto"/>
      <w:ind w:right="-108"/>
      <w:jc w:val="center"/>
      <w:outlineLvl w:val="2"/>
    </w:pPr>
    <w:rPr>
      <w:rFonts w:ascii="Verdana" w:eastAsia="Times New Roman" w:hAnsi="Verdana" w:cs="Times New Roman"/>
      <w:b/>
      <w:bCs/>
      <w:sz w:val="20"/>
      <w:szCs w:val="24"/>
    </w:rPr>
  </w:style>
  <w:style w:type="paragraph" w:styleId="Heading4">
    <w:name w:val="heading 4"/>
    <w:basedOn w:val="Normal"/>
    <w:next w:val="Normal"/>
    <w:link w:val="Heading4Char"/>
    <w:qFormat/>
    <w:rsid w:val="00DA23FB"/>
    <w:pPr>
      <w:keepNext/>
      <w:spacing w:after="0" w:line="240" w:lineRule="auto"/>
      <w:ind w:left="-180" w:right="-180" w:hanging="180"/>
      <w:jc w:val="center"/>
      <w:outlineLvl w:val="3"/>
    </w:pPr>
    <w:rPr>
      <w:rFonts w:ascii="Verdana" w:eastAsia="Times New Roman" w:hAnsi="Verdana" w:cs="Times New Roman"/>
      <w:b/>
      <w:bCs/>
      <w:sz w:val="24"/>
      <w:szCs w:val="24"/>
      <w:u w:val="single"/>
    </w:rPr>
  </w:style>
  <w:style w:type="paragraph" w:styleId="Heading5">
    <w:name w:val="heading 5"/>
    <w:basedOn w:val="Normal"/>
    <w:next w:val="Normal"/>
    <w:link w:val="Heading5Char"/>
    <w:qFormat/>
    <w:rsid w:val="00DA23FB"/>
    <w:pPr>
      <w:keepNext/>
      <w:spacing w:after="0" w:line="240" w:lineRule="auto"/>
      <w:ind w:left="-180" w:right="-180" w:hanging="180"/>
      <w:jc w:val="center"/>
      <w:outlineLvl w:val="4"/>
    </w:pPr>
    <w:rPr>
      <w:rFonts w:ascii="Verdana" w:eastAsia="Times New Roman" w:hAnsi="Verdana" w:cs="Times New Roman"/>
      <w:b/>
      <w:bCs/>
      <w:sz w:val="20"/>
      <w:szCs w:val="24"/>
      <w:u w:val="single"/>
    </w:rPr>
  </w:style>
  <w:style w:type="paragraph" w:styleId="Heading6">
    <w:name w:val="heading 6"/>
    <w:basedOn w:val="Normal"/>
    <w:next w:val="Normal"/>
    <w:link w:val="Heading6Char"/>
    <w:qFormat/>
    <w:rsid w:val="00DA23FB"/>
    <w:pPr>
      <w:keepNext/>
      <w:spacing w:after="0" w:line="240" w:lineRule="auto"/>
      <w:jc w:val="center"/>
      <w:outlineLvl w:val="5"/>
    </w:pPr>
    <w:rPr>
      <w:rFonts w:ascii="Verdana" w:eastAsia="Times New Roman" w:hAnsi="Verdana" w:cs="Times New Roman"/>
      <w:b/>
      <w:bCs/>
      <w:sz w:val="18"/>
      <w:szCs w:val="24"/>
    </w:rPr>
  </w:style>
  <w:style w:type="paragraph" w:styleId="Heading7">
    <w:name w:val="heading 7"/>
    <w:basedOn w:val="Normal"/>
    <w:next w:val="Normal"/>
    <w:link w:val="Heading7Char"/>
    <w:unhideWhenUsed/>
    <w:qFormat/>
    <w:rsid w:val="00DA23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A23FB"/>
    <w:pPr>
      <w:keepNext/>
      <w:spacing w:after="0" w:line="240" w:lineRule="auto"/>
      <w:ind w:left="1440"/>
      <w:jc w:val="center"/>
      <w:outlineLvl w:val="7"/>
    </w:pPr>
    <w:rPr>
      <w:rFonts w:ascii="Verdana" w:eastAsia="Times New Roman" w:hAnsi="Verdana" w:cs="Times New Roman"/>
      <w:b/>
      <w:bCs/>
      <w:sz w:val="20"/>
      <w:szCs w:val="24"/>
      <w:u w:val="single"/>
    </w:rPr>
  </w:style>
  <w:style w:type="paragraph" w:styleId="Heading9">
    <w:name w:val="heading 9"/>
    <w:basedOn w:val="Normal"/>
    <w:next w:val="Normal"/>
    <w:link w:val="Heading9Char"/>
    <w:qFormat/>
    <w:rsid w:val="00DA23FB"/>
    <w:pPr>
      <w:keepNext/>
      <w:spacing w:after="0" w:line="240" w:lineRule="auto"/>
      <w:ind w:left="-180" w:right="-180" w:hanging="180"/>
      <w:jc w:val="both"/>
      <w:outlineLvl w:val="8"/>
    </w:pPr>
    <w:rPr>
      <w:rFonts w:ascii="Verdana" w:eastAsia="Times New Roman" w:hAnsi="Verdana"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EE4"/>
    <w:rPr>
      <w:rFonts w:ascii="Shruti" w:eastAsia="Times New Roman" w:hAnsi="Shruti" w:cs="Times New Roman"/>
      <w:b/>
      <w:bCs/>
      <w:sz w:val="24"/>
      <w:szCs w:val="24"/>
    </w:rPr>
  </w:style>
  <w:style w:type="paragraph" w:styleId="PlainText">
    <w:name w:val="Plain Text"/>
    <w:basedOn w:val="Normal"/>
    <w:link w:val="PlainTextChar"/>
    <w:rsid w:val="00BA0B8E"/>
    <w:pPr>
      <w:spacing w:after="0" w:line="240" w:lineRule="auto"/>
    </w:pPr>
    <w:rPr>
      <w:rFonts w:ascii="Courier New" w:eastAsia="Times New Roman" w:hAnsi="Courier New" w:cs="Courier New"/>
      <w:sz w:val="20"/>
      <w:szCs w:val="20"/>
      <w:lang w:val="en-IN" w:eastAsia="en-IN"/>
    </w:rPr>
  </w:style>
  <w:style w:type="character" w:customStyle="1" w:styleId="PlainTextChar">
    <w:name w:val="Plain Text Char"/>
    <w:basedOn w:val="DefaultParagraphFont"/>
    <w:link w:val="PlainText"/>
    <w:rsid w:val="00BA0B8E"/>
    <w:rPr>
      <w:rFonts w:ascii="Courier New" w:eastAsia="Times New Roman" w:hAnsi="Courier New" w:cs="Courier New"/>
      <w:sz w:val="20"/>
      <w:szCs w:val="20"/>
      <w:lang w:val="en-IN" w:eastAsia="en-IN"/>
    </w:rPr>
  </w:style>
  <w:style w:type="character" w:customStyle="1" w:styleId="Heading2Char">
    <w:name w:val="Heading 2 Char"/>
    <w:basedOn w:val="DefaultParagraphFont"/>
    <w:link w:val="Heading2"/>
    <w:uiPriority w:val="9"/>
    <w:semiHidden/>
    <w:rsid w:val="00DA23FB"/>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DA23FB"/>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DA23FB"/>
    <w:rPr>
      <w:rFonts w:ascii="Verdana" w:eastAsia="Times New Roman" w:hAnsi="Verdana" w:cs="Times New Roman"/>
      <w:b/>
      <w:bCs/>
      <w:sz w:val="20"/>
      <w:szCs w:val="24"/>
    </w:rPr>
  </w:style>
  <w:style w:type="character" w:customStyle="1" w:styleId="Heading4Char">
    <w:name w:val="Heading 4 Char"/>
    <w:basedOn w:val="DefaultParagraphFont"/>
    <w:link w:val="Heading4"/>
    <w:rsid w:val="00DA23FB"/>
    <w:rPr>
      <w:rFonts w:ascii="Verdana" w:eastAsia="Times New Roman" w:hAnsi="Verdana" w:cs="Times New Roman"/>
      <w:b/>
      <w:bCs/>
      <w:sz w:val="24"/>
      <w:szCs w:val="24"/>
      <w:u w:val="single"/>
    </w:rPr>
  </w:style>
  <w:style w:type="character" w:customStyle="1" w:styleId="Heading5Char">
    <w:name w:val="Heading 5 Char"/>
    <w:basedOn w:val="DefaultParagraphFont"/>
    <w:link w:val="Heading5"/>
    <w:rsid w:val="00DA23FB"/>
    <w:rPr>
      <w:rFonts w:ascii="Verdana" w:eastAsia="Times New Roman" w:hAnsi="Verdana" w:cs="Times New Roman"/>
      <w:b/>
      <w:bCs/>
      <w:sz w:val="20"/>
      <w:szCs w:val="24"/>
      <w:u w:val="single"/>
    </w:rPr>
  </w:style>
  <w:style w:type="character" w:customStyle="1" w:styleId="Heading6Char">
    <w:name w:val="Heading 6 Char"/>
    <w:basedOn w:val="DefaultParagraphFont"/>
    <w:link w:val="Heading6"/>
    <w:rsid w:val="00DA23FB"/>
    <w:rPr>
      <w:rFonts w:ascii="Verdana" w:eastAsia="Times New Roman" w:hAnsi="Verdana" w:cs="Times New Roman"/>
      <w:b/>
      <w:bCs/>
      <w:sz w:val="18"/>
      <w:szCs w:val="24"/>
    </w:rPr>
  </w:style>
  <w:style w:type="character" w:customStyle="1" w:styleId="Heading8Char">
    <w:name w:val="Heading 8 Char"/>
    <w:basedOn w:val="DefaultParagraphFont"/>
    <w:link w:val="Heading8"/>
    <w:rsid w:val="00DA23FB"/>
    <w:rPr>
      <w:rFonts w:ascii="Verdana" w:eastAsia="Times New Roman" w:hAnsi="Verdana" w:cs="Times New Roman"/>
      <w:b/>
      <w:bCs/>
      <w:sz w:val="20"/>
      <w:szCs w:val="24"/>
      <w:u w:val="single"/>
    </w:rPr>
  </w:style>
  <w:style w:type="character" w:customStyle="1" w:styleId="Heading9Char">
    <w:name w:val="Heading 9 Char"/>
    <w:basedOn w:val="DefaultParagraphFont"/>
    <w:link w:val="Heading9"/>
    <w:rsid w:val="00DA23FB"/>
    <w:rPr>
      <w:rFonts w:ascii="Verdana" w:eastAsia="Times New Roman" w:hAnsi="Verdana" w:cs="Times New Roman"/>
      <w:sz w:val="20"/>
      <w:szCs w:val="24"/>
      <w:u w:val="single"/>
    </w:rPr>
  </w:style>
  <w:style w:type="paragraph" w:styleId="BodyTextIndent">
    <w:name w:val="Body Text Indent"/>
    <w:basedOn w:val="Normal"/>
    <w:link w:val="BodyTextIndentChar"/>
    <w:rsid w:val="00DA23FB"/>
    <w:pPr>
      <w:spacing w:after="0" w:line="240" w:lineRule="auto"/>
      <w:ind w:left="1440"/>
      <w:jc w:val="both"/>
    </w:pPr>
    <w:rPr>
      <w:rFonts w:ascii="Arial" w:eastAsia="Times New Roman" w:hAnsi="Arial" w:cs="Arial"/>
      <w:sz w:val="26"/>
      <w:szCs w:val="24"/>
    </w:rPr>
  </w:style>
  <w:style w:type="character" w:customStyle="1" w:styleId="BodyTextIndentChar">
    <w:name w:val="Body Text Indent Char"/>
    <w:basedOn w:val="DefaultParagraphFont"/>
    <w:link w:val="BodyTextIndent"/>
    <w:rsid w:val="00DA23FB"/>
    <w:rPr>
      <w:rFonts w:ascii="Arial" w:eastAsia="Times New Roman" w:hAnsi="Arial" w:cs="Arial"/>
      <w:sz w:val="26"/>
      <w:szCs w:val="24"/>
    </w:rPr>
  </w:style>
  <w:style w:type="paragraph" w:styleId="BodyText3">
    <w:name w:val="Body Text 3"/>
    <w:basedOn w:val="Normal"/>
    <w:link w:val="BodyText3Char"/>
    <w:rsid w:val="00DA23FB"/>
    <w:pPr>
      <w:tabs>
        <w:tab w:val="left" w:pos="360"/>
      </w:tabs>
      <w:spacing w:after="0" w:line="240" w:lineRule="auto"/>
      <w:jc w:val="both"/>
    </w:pPr>
    <w:rPr>
      <w:rFonts w:ascii="Arial" w:eastAsia="Times New Roman" w:hAnsi="Arial" w:cs="Arial"/>
      <w:sz w:val="26"/>
      <w:szCs w:val="24"/>
    </w:rPr>
  </w:style>
  <w:style w:type="character" w:customStyle="1" w:styleId="BodyText3Char">
    <w:name w:val="Body Text 3 Char"/>
    <w:basedOn w:val="DefaultParagraphFont"/>
    <w:link w:val="BodyText3"/>
    <w:rsid w:val="00DA23FB"/>
    <w:rPr>
      <w:rFonts w:ascii="Arial" w:eastAsia="Times New Roman" w:hAnsi="Arial" w:cs="Arial"/>
      <w:sz w:val="26"/>
      <w:szCs w:val="24"/>
    </w:rPr>
  </w:style>
  <w:style w:type="paragraph" w:styleId="BodyTextIndent2">
    <w:name w:val="Body Text Indent 2"/>
    <w:basedOn w:val="Normal"/>
    <w:link w:val="BodyTextIndent2Char"/>
    <w:rsid w:val="00DA23FB"/>
    <w:pPr>
      <w:spacing w:after="0" w:line="360" w:lineRule="auto"/>
      <w:ind w:left="720"/>
      <w:jc w:val="both"/>
    </w:pPr>
    <w:rPr>
      <w:rFonts w:ascii="Arial" w:eastAsia="Times New Roman" w:hAnsi="Arial" w:cs="Arial"/>
      <w:sz w:val="26"/>
      <w:szCs w:val="24"/>
    </w:rPr>
  </w:style>
  <w:style w:type="character" w:customStyle="1" w:styleId="BodyTextIndent2Char">
    <w:name w:val="Body Text Indent 2 Char"/>
    <w:basedOn w:val="DefaultParagraphFont"/>
    <w:link w:val="BodyTextIndent2"/>
    <w:rsid w:val="00DA23FB"/>
    <w:rPr>
      <w:rFonts w:ascii="Arial" w:eastAsia="Times New Roman" w:hAnsi="Arial" w:cs="Arial"/>
      <w:sz w:val="26"/>
      <w:szCs w:val="24"/>
    </w:rPr>
  </w:style>
  <w:style w:type="paragraph" w:styleId="BodyTextIndent3">
    <w:name w:val="Body Text Indent 3"/>
    <w:basedOn w:val="Normal"/>
    <w:link w:val="BodyTextIndent3Char"/>
    <w:rsid w:val="00DA23FB"/>
    <w:pPr>
      <w:spacing w:after="0" w:line="240" w:lineRule="auto"/>
      <w:ind w:left="2160" w:hanging="720"/>
      <w:jc w:val="both"/>
    </w:pPr>
    <w:rPr>
      <w:rFonts w:ascii="Arial" w:eastAsia="Times New Roman" w:hAnsi="Arial" w:cs="Arial"/>
      <w:sz w:val="26"/>
      <w:szCs w:val="24"/>
    </w:rPr>
  </w:style>
  <w:style w:type="character" w:customStyle="1" w:styleId="BodyTextIndent3Char">
    <w:name w:val="Body Text Indent 3 Char"/>
    <w:basedOn w:val="DefaultParagraphFont"/>
    <w:link w:val="BodyTextIndent3"/>
    <w:rsid w:val="00DA23FB"/>
    <w:rPr>
      <w:rFonts w:ascii="Arial" w:eastAsia="Times New Roman" w:hAnsi="Arial" w:cs="Arial"/>
      <w:sz w:val="26"/>
      <w:szCs w:val="24"/>
    </w:rPr>
  </w:style>
  <w:style w:type="paragraph" w:styleId="BodyText">
    <w:name w:val="Body Text"/>
    <w:basedOn w:val="Normal"/>
    <w:link w:val="BodyTextChar"/>
    <w:rsid w:val="00DA23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23FB"/>
    <w:rPr>
      <w:rFonts w:ascii="Times New Roman" w:eastAsia="Times New Roman" w:hAnsi="Times New Roman" w:cs="Times New Roman"/>
      <w:sz w:val="24"/>
      <w:szCs w:val="24"/>
    </w:rPr>
  </w:style>
  <w:style w:type="paragraph" w:styleId="BodyText2">
    <w:name w:val="Body Text 2"/>
    <w:basedOn w:val="Normal"/>
    <w:link w:val="BodyText2Char"/>
    <w:rsid w:val="00DA23FB"/>
    <w:pPr>
      <w:spacing w:after="0" w:line="48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A23FB"/>
    <w:rPr>
      <w:rFonts w:ascii="Times New Roman" w:eastAsia="Times New Roman" w:hAnsi="Times New Roman" w:cs="Times New Roman"/>
      <w:sz w:val="28"/>
      <w:szCs w:val="24"/>
    </w:rPr>
  </w:style>
  <w:style w:type="paragraph" w:styleId="BlockText">
    <w:name w:val="Block Text"/>
    <w:basedOn w:val="Normal"/>
    <w:rsid w:val="00DA23FB"/>
    <w:pPr>
      <w:spacing w:after="0" w:line="240" w:lineRule="auto"/>
      <w:ind w:left="1440" w:right="720" w:hanging="720"/>
      <w:jc w:val="both"/>
    </w:pPr>
    <w:rPr>
      <w:rFonts w:ascii="Arial" w:eastAsia="Times New Roman" w:hAnsi="Arial" w:cs="Arial"/>
      <w:sz w:val="26"/>
      <w:szCs w:val="24"/>
    </w:rPr>
  </w:style>
  <w:style w:type="table" w:styleId="TableGrid">
    <w:name w:val="Table Grid"/>
    <w:basedOn w:val="TableNormal"/>
    <w:rsid w:val="00DA2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F8C7-0C40-4185-849C-7C012609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l7-701-poll</dc:creator>
  <cp:keywords/>
  <dc:description/>
  <cp:lastModifiedBy>admin</cp:lastModifiedBy>
  <cp:revision>1</cp:revision>
  <cp:lastPrinted>2014-12-06T04:47:00Z</cp:lastPrinted>
  <dcterms:created xsi:type="dcterms:W3CDTF">2008-07-01T23:36:00Z</dcterms:created>
  <dcterms:modified xsi:type="dcterms:W3CDTF">2014-12-06T04:48:00Z</dcterms:modified>
</cp:coreProperties>
</file>